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8A172" w14:textId="6A3BD41E" w:rsidR="006677F9" w:rsidRPr="00EF7853" w:rsidRDefault="00DC656E">
      <w:pPr>
        <w:rPr>
          <w:rFonts w:asciiTheme="minorHAnsi" w:hAnsiTheme="minorHAnsi" w:cstheme="minorHAnsi"/>
          <w:sz w:val="27"/>
          <w:szCs w:val="27"/>
        </w:rPr>
      </w:pPr>
      <w:r w:rsidRPr="00EF7853">
        <w:rPr>
          <w:rFonts w:asciiTheme="minorHAnsi" w:hAnsiTheme="minorHAnsi" w:cstheme="minorHAnsi"/>
          <w:b/>
          <w:bCs/>
          <w:sz w:val="27"/>
          <w:szCs w:val="27"/>
        </w:rPr>
        <w:t xml:space="preserve">ŚWIADOMA UDOKUMENTOWANA ZGODA PACJENTA NA </w:t>
      </w:r>
      <w:r w:rsidR="002F3A3C">
        <w:rPr>
          <w:rFonts w:asciiTheme="minorHAnsi" w:hAnsiTheme="minorHAnsi" w:cstheme="minorHAnsi"/>
          <w:b/>
          <w:bCs/>
          <w:sz w:val="27"/>
          <w:szCs w:val="27"/>
        </w:rPr>
        <w:t>OPERACJĘ ZEZA</w:t>
      </w:r>
    </w:p>
    <w:p w14:paraId="6626334E" w14:textId="012AD85A" w:rsidR="006677F9" w:rsidRPr="00EF7853" w:rsidRDefault="006677F9">
      <w:pPr>
        <w:rPr>
          <w:rFonts w:asciiTheme="minorHAnsi" w:hAnsiTheme="minorHAnsi" w:cstheme="minorHAnsi"/>
        </w:rPr>
      </w:pPr>
    </w:p>
    <w:p w14:paraId="628B2D93" w14:textId="77777777" w:rsidR="006677F9" w:rsidRPr="00EF7853" w:rsidRDefault="006677F9">
      <w:pPr>
        <w:rPr>
          <w:rFonts w:asciiTheme="minorHAnsi" w:hAnsiTheme="minorHAnsi" w:cstheme="minorHAnsi"/>
        </w:rPr>
      </w:pPr>
    </w:p>
    <w:p w14:paraId="106039A5" w14:textId="55BDD612" w:rsidR="006677F9" w:rsidRPr="00165B3D" w:rsidRDefault="00EF7853">
      <w:pPr>
        <w:rPr>
          <w:rFonts w:asciiTheme="minorHAnsi" w:hAnsiTheme="minorHAnsi" w:cstheme="minorHAnsi"/>
          <w:sz w:val="25"/>
          <w:szCs w:val="25"/>
        </w:rPr>
      </w:pPr>
      <w:r w:rsidRPr="00165B3D">
        <w:rPr>
          <w:rFonts w:ascii="Calibri" w:hAnsi="Calibri" w:cs="Calibri"/>
          <w:sz w:val="26"/>
          <w:szCs w:val="26"/>
        </w:rPr>
        <w:t xml:space="preserve">………………………………………………………………</w:t>
      </w:r>
      <w:r w:rsidR="00165B3D" w:rsidRPr="00165B3D">
        <w:rPr>
          <w:rFonts w:ascii="Calibri" w:hAnsi="Calibri" w:cs="Calibri"/>
          <w:sz w:val="26"/>
          <w:szCs w:val="26"/>
        </w:rPr>
        <w:t xml:space="preserve">…………………….</w:t>
      </w:r>
    </w:p>
    <w:p w14:paraId="380C125D" w14:textId="0DA2CEA5" w:rsidR="006677F9" w:rsidRPr="00165B3D" w:rsidRDefault="00DC656E">
      <w:pPr>
        <w:rPr>
          <w:rFonts w:asciiTheme="minorHAnsi" w:hAnsiTheme="minorHAnsi" w:cstheme="minorHAnsi"/>
          <w:sz w:val="25"/>
          <w:szCs w:val="25"/>
        </w:rPr>
      </w:pPr>
      <w:r w:rsidRPr="00165B3D">
        <w:rPr>
          <w:rFonts w:asciiTheme="minorHAnsi" w:hAnsiTheme="minorHAnsi" w:cstheme="minorHAnsi"/>
          <w:sz w:val="25"/>
          <w:szCs w:val="25"/>
        </w:rPr>
        <w:t>Nazwisko</w:t>
      </w:r>
    </w:p>
    <w:p w14:paraId="2FC438A0" w14:textId="77777777" w:rsidR="00165B3D" w:rsidRPr="00165B3D" w:rsidRDefault="00165B3D">
      <w:pPr>
        <w:rPr>
          <w:rFonts w:asciiTheme="minorHAnsi" w:hAnsiTheme="minorHAnsi" w:cstheme="minorHAnsi"/>
          <w:sz w:val="25"/>
          <w:szCs w:val="25"/>
        </w:rPr>
      </w:pPr>
    </w:p>
    <w:p w14:paraId="14DAF8D5" w14:textId="77777777" w:rsidR="00EF7853" w:rsidRPr="00165B3D" w:rsidRDefault="00EF7853">
      <w:pPr>
        <w:rPr>
          <w:rFonts w:asciiTheme="minorHAnsi" w:hAnsiTheme="minorHAnsi" w:cstheme="minorHAnsi"/>
          <w:sz w:val="25"/>
          <w:szCs w:val="25"/>
        </w:rPr>
      </w:pPr>
    </w:p>
    <w:p w14:paraId="21EF2D77" w14:textId="61D5AFA6" w:rsidR="00EF7853" w:rsidRPr="00165B3D" w:rsidRDefault="00EF7853">
      <w:pPr>
        <w:rPr>
          <w:rFonts w:asciiTheme="minorHAnsi" w:hAnsiTheme="minorHAnsi" w:cstheme="minorHAnsi"/>
          <w:sz w:val="25"/>
          <w:szCs w:val="25"/>
        </w:rPr>
      </w:pPr>
      <w:r w:rsidRPr="00165B3D">
        <w:rPr>
          <w:rFonts w:ascii="Calibri" w:hAnsi="Calibri" w:cs="Calibri"/>
          <w:sz w:val="26"/>
          <w:szCs w:val="26"/>
        </w:rPr>
        <w:t xml:space="preserve">…………………………………………………………………………</w:t>
      </w:r>
      <w:r w:rsidR="00165B3D" w:rsidRPr="00165B3D">
        <w:rPr>
          <w:rFonts w:ascii="Calibri" w:hAnsi="Calibri" w:cs="Calibri"/>
          <w:sz w:val="26"/>
          <w:szCs w:val="26"/>
        </w:rPr>
        <w:t xml:space="preserve">………….</w:t>
      </w:r>
    </w:p>
    <w:p w14:paraId="42295127" w14:textId="77777777" w:rsidR="006677F9" w:rsidRPr="00165B3D" w:rsidRDefault="00DC656E">
      <w:pPr>
        <w:rPr>
          <w:rFonts w:asciiTheme="minorHAnsi" w:hAnsiTheme="minorHAnsi" w:cstheme="minorHAnsi"/>
          <w:sz w:val="25"/>
          <w:szCs w:val="25"/>
        </w:rPr>
      </w:pPr>
      <w:r w:rsidRPr="00165B3D">
        <w:rPr>
          <w:rFonts w:asciiTheme="minorHAnsi" w:hAnsiTheme="minorHAnsi" w:cstheme="minorHAnsi"/>
          <w:sz w:val="25"/>
          <w:szCs w:val="25"/>
        </w:rPr>
        <w:t>Imię</w:t>
      </w:r>
    </w:p>
    <w:p w14:paraId="12C5B181" w14:textId="77777777" w:rsidR="00165B3D" w:rsidRPr="00165B3D" w:rsidRDefault="00165B3D">
      <w:pPr>
        <w:rPr>
          <w:rFonts w:asciiTheme="minorHAnsi" w:hAnsiTheme="minorHAnsi" w:cstheme="minorHAnsi"/>
          <w:sz w:val="25"/>
          <w:szCs w:val="25"/>
        </w:rPr>
      </w:pPr>
    </w:p>
    <w:p w14:paraId="684729E6" w14:textId="77777777" w:rsidR="00EF7853" w:rsidRPr="00165B3D" w:rsidRDefault="00EF7853">
      <w:pPr>
        <w:rPr>
          <w:rFonts w:asciiTheme="minorHAnsi" w:hAnsiTheme="minorHAnsi" w:cstheme="minorHAnsi"/>
          <w:sz w:val="25"/>
          <w:szCs w:val="25"/>
        </w:rPr>
      </w:pPr>
    </w:p>
    <w:p w14:paraId="6A5A8708" w14:textId="338CA559" w:rsidR="006677F9" w:rsidRPr="00165B3D" w:rsidRDefault="00EF7853">
      <w:pPr>
        <w:rPr>
          <w:rFonts w:asciiTheme="minorHAnsi" w:hAnsiTheme="minorHAnsi" w:cstheme="minorHAnsi"/>
          <w:sz w:val="25"/>
          <w:szCs w:val="25"/>
        </w:rPr>
      </w:pPr>
      <w:r w:rsidRPr="00165B3D">
        <w:rPr>
          <w:rFonts w:ascii="Calibri" w:hAnsi="Calibri" w:cs="Calibri"/>
          <w:sz w:val="26"/>
          <w:szCs w:val="26"/>
        </w:rPr>
        <w:t xml:space="preserve">………………………………………………………………</w:t>
      </w:r>
      <w:r w:rsidR="00165B3D" w:rsidRPr="00165B3D">
        <w:rPr>
          <w:rFonts w:ascii="Calibri" w:hAnsi="Calibri" w:cs="Calibri"/>
          <w:sz w:val="26"/>
          <w:szCs w:val="26"/>
        </w:rPr>
        <w:t xml:space="preserve">……………………</w:t>
      </w:r>
    </w:p>
    <w:p w14:paraId="2DFB3126" w14:textId="77777777" w:rsidR="006677F9" w:rsidRDefault="00DC656E">
      <w:pPr>
        <w:rPr>
          <w:rFonts w:asciiTheme="minorHAnsi" w:hAnsiTheme="minorHAnsi" w:cstheme="minorHAnsi"/>
          <w:sz w:val="25"/>
          <w:szCs w:val="25"/>
        </w:rPr>
      </w:pPr>
      <w:r w:rsidRPr="00165B3D">
        <w:rPr>
          <w:rFonts w:asciiTheme="minorHAnsi" w:hAnsiTheme="minorHAnsi" w:cstheme="minorHAnsi"/>
          <w:sz w:val="25"/>
          <w:szCs w:val="25"/>
        </w:rPr>
        <w:t>Pesel</w:t>
      </w:r>
    </w:p>
    <w:p w14:paraId="278EE8DC" w14:textId="77777777" w:rsidR="002F3A3C" w:rsidRDefault="002F3A3C">
      <w:pPr>
        <w:rPr>
          <w:rFonts w:asciiTheme="minorHAnsi" w:hAnsiTheme="minorHAnsi" w:cstheme="minorHAnsi"/>
          <w:sz w:val="25"/>
          <w:szCs w:val="25"/>
        </w:rPr>
      </w:pPr>
    </w:p>
    <w:p w14:paraId="22E2B4DF" w14:textId="77777777" w:rsidR="002F3A3C" w:rsidRDefault="002F3A3C">
      <w:pPr>
        <w:rPr>
          <w:rFonts w:asciiTheme="minorHAnsi" w:hAnsiTheme="minorHAnsi" w:cstheme="minorHAnsi"/>
          <w:sz w:val="25"/>
          <w:szCs w:val="25"/>
        </w:rPr>
      </w:pPr>
    </w:p>
    <w:p w14:paraId="305867E3" w14:textId="77777777" w:rsidR="002F3A3C" w:rsidRPr="00165B3D" w:rsidRDefault="002F3A3C" w:rsidP="002F3A3C">
      <w:pPr>
        <w:rPr>
          <w:rFonts w:asciiTheme="minorHAnsi" w:hAnsiTheme="minorHAnsi" w:cstheme="minorHAnsi"/>
          <w:sz w:val="25"/>
          <w:szCs w:val="25"/>
        </w:rPr>
      </w:pPr>
      <w:r w:rsidRPr="00165B3D">
        <w:rPr>
          <w:rFonts w:ascii="Calibri" w:hAnsi="Calibri" w:cs="Calibri"/>
          <w:sz w:val="26"/>
          <w:szCs w:val="26"/>
        </w:rPr>
        <w:t xml:space="preserve">……………………………………………………………………………………</w:t>
      </w:r>
    </w:p>
    <w:p w14:paraId="4A962989" w14:textId="445079DD" w:rsidR="002F3A3C" w:rsidRPr="00165B3D" w:rsidRDefault="002F3A3C" w:rsidP="002F3A3C">
      <w:pPr>
        <w:rPr>
          <w:rFonts w:asciiTheme="minorHAnsi" w:hAnsiTheme="minorHAnsi" w:cstheme="minorHAnsi"/>
          <w:sz w:val="25"/>
          <w:szCs w:val="25"/>
        </w:rPr>
      </w:pPr>
      <w:r>
        <w:rPr>
          <w:rFonts w:asciiTheme="minorHAnsi" w:hAnsiTheme="minorHAnsi" w:cstheme="minorHAnsi"/>
          <w:sz w:val="25"/>
          <w:szCs w:val="25"/>
        </w:rPr>
        <w:t>Opiekun prawny (jeśli dotyczy)</w:t>
      </w:r>
    </w:p>
    <w:p w14:paraId="6FB5E67E" w14:textId="77777777" w:rsidR="002F3A3C" w:rsidRPr="00165B3D" w:rsidRDefault="002F3A3C">
      <w:pPr>
        <w:rPr>
          <w:rFonts w:asciiTheme="minorHAnsi" w:hAnsiTheme="minorHAnsi" w:cstheme="minorHAnsi"/>
          <w:sz w:val="25"/>
          <w:szCs w:val="25"/>
        </w:rPr>
      </w:pPr>
    </w:p>
    <w:p w14:paraId="18994038" w14:textId="77777777" w:rsidR="006677F9" w:rsidRPr="00165B3D" w:rsidRDefault="006677F9">
      <w:pPr>
        <w:rPr>
          <w:rFonts w:asciiTheme="minorHAnsi" w:hAnsiTheme="minorHAnsi" w:cstheme="minorHAnsi"/>
          <w:sz w:val="25"/>
          <w:szCs w:val="25"/>
        </w:rPr>
      </w:pPr>
    </w:p>
    <w:p w14:paraId="794D0C7B" w14:textId="03DB4D6B" w:rsidR="002F3A3C" w:rsidRPr="002F3A3C" w:rsidRDefault="002F3A3C" w:rsidP="002F3A3C">
      <w:pPr>
        <w:pStyle w:val="Nagwek2"/>
        <w:numPr>
          <w:ilvl w:val="0"/>
          <w:numId w:val="6"/>
        </w:numPr>
        <w:rPr>
          <w:rFonts w:asciiTheme="minorHAnsi" w:hAnsiTheme="minorHAnsi" w:cstheme="minorHAnsi"/>
          <w:color w:val="17140F"/>
          <w:lang w:val="pl-PL"/>
        </w:rPr>
      </w:pPr>
      <w:r w:rsidRPr="002F3A3C">
        <w:rPr>
          <w:rFonts w:asciiTheme="minorHAnsi" w:hAnsiTheme="minorHAnsi" w:cstheme="minorHAnsi"/>
          <w:color w:val="17140F"/>
          <w:lang w:val="pl-PL"/>
        </w:rPr>
        <w:t>Rozpoznanie choroby</w:t>
      </w:r>
    </w:p>
    <w:p w14:paraId="1BE4C2CC" w14:textId="77777777" w:rsidR="002F3A3C" w:rsidRPr="002F3A3C" w:rsidRDefault="002F3A3C" w:rsidP="002F3A3C">
      <w:pPr>
        <w:jc w:val="both"/>
        <w:rPr>
          <w:rFonts w:asciiTheme="minorHAnsi" w:hAnsiTheme="minorHAnsi" w:cstheme="minorHAnsi"/>
          <w:sz w:val="25"/>
          <w:szCs w:val="25"/>
        </w:rPr>
      </w:pPr>
      <w:r w:rsidRPr="002F3A3C">
        <w:rPr>
          <w:rFonts w:asciiTheme="minorHAnsi" w:hAnsiTheme="minorHAnsi" w:cstheme="minorHAnsi"/>
          <w:sz w:val="25"/>
          <w:szCs w:val="25"/>
        </w:rPr>
        <w:t>Zostało u mnie/u mojego dziecka rozpoznane schorzenie w postaci zeza (np. zbieżnego, rozbieżnego, porażennego). Zez to nieprawidłowe ustawienie gałek ocznych, które może prowadzić do zaburzenia widzenia obuocznego, podwójnego widzenia lub problemów estetycznych.</w:t>
      </w:r>
    </w:p>
    <w:p w14:paraId="3211C62E" w14:textId="55B012D2" w:rsidR="002F3A3C" w:rsidRPr="002F3A3C" w:rsidRDefault="002F3A3C" w:rsidP="002F3A3C">
      <w:pPr>
        <w:pStyle w:val="Nagwek2"/>
        <w:numPr>
          <w:ilvl w:val="0"/>
          <w:numId w:val="6"/>
        </w:numPr>
        <w:rPr>
          <w:rFonts w:asciiTheme="minorHAnsi" w:hAnsiTheme="minorHAnsi" w:cstheme="minorHAnsi"/>
          <w:color w:val="17140F"/>
          <w:lang w:val="pl-PL"/>
        </w:rPr>
      </w:pPr>
      <w:r w:rsidRPr="002F3A3C">
        <w:rPr>
          <w:rFonts w:asciiTheme="minorHAnsi" w:hAnsiTheme="minorHAnsi" w:cstheme="minorHAnsi"/>
          <w:color w:val="17140F"/>
          <w:lang w:val="pl-PL"/>
        </w:rPr>
        <w:t>Opis proponowanego leczenia operacyjnego</w:t>
      </w:r>
    </w:p>
    <w:p w14:paraId="3F55F385" w14:textId="77777777" w:rsidR="002F3A3C" w:rsidRDefault="002F3A3C" w:rsidP="002F3A3C">
      <w:pPr>
        <w:tabs>
          <w:tab w:val="left" w:pos="8364"/>
        </w:tabs>
        <w:jc w:val="both"/>
        <w:rPr>
          <w:rFonts w:asciiTheme="minorHAnsi" w:hAnsiTheme="minorHAnsi" w:cstheme="minorHAnsi"/>
          <w:sz w:val="25"/>
          <w:szCs w:val="25"/>
        </w:rPr>
      </w:pPr>
      <w:r w:rsidRPr="002F3A3C">
        <w:rPr>
          <w:rFonts w:asciiTheme="minorHAnsi" w:hAnsiTheme="minorHAnsi" w:cstheme="minorHAnsi"/>
          <w:sz w:val="25"/>
          <w:szCs w:val="25"/>
        </w:rPr>
        <w:t>Zaproponowano mi operację zeza, która polega na chirurgicznym osłabieniu, wzmocnieniu lub repozycji odpowiednich mięśni poruszających gałką oczną. Celem zabiegu jest poprawa ustawienia oczu i ewentualnie funkcji widzenia obuocznego.</w:t>
      </w:r>
      <w:r w:rsidRPr="002F3A3C">
        <w:rPr>
          <w:rFonts w:asciiTheme="minorHAnsi" w:hAnsiTheme="minorHAnsi" w:cstheme="minorHAnsi"/>
          <w:sz w:val="25"/>
          <w:szCs w:val="25"/>
        </w:rPr>
        <w:br/>
      </w:r>
      <w:r w:rsidRPr="002F3A3C">
        <w:rPr>
          <w:rFonts w:asciiTheme="minorHAnsi" w:hAnsiTheme="minorHAnsi" w:cstheme="minorHAnsi"/>
          <w:sz w:val="25"/>
          <w:szCs w:val="25"/>
        </w:rPr>
        <w:br/>
        <w:t>Zabieg będzie przeprowadzony w znieczuleniu ogólnym</w:t>
      </w:r>
      <w:r>
        <w:rPr>
          <w:rFonts w:asciiTheme="minorHAnsi" w:hAnsiTheme="minorHAnsi" w:cstheme="minorHAnsi"/>
          <w:sz w:val="25"/>
          <w:szCs w:val="25"/>
        </w:rPr>
        <w:t>.</w:t>
      </w:r>
    </w:p>
    <w:p w14:paraId="50292035" w14:textId="77777777" w:rsidR="002F3A3C" w:rsidRDefault="002F3A3C" w:rsidP="002F3A3C">
      <w:pPr>
        <w:tabs>
          <w:tab w:val="left" w:pos="8364"/>
        </w:tabs>
        <w:rPr>
          <w:rFonts w:asciiTheme="minorHAnsi" w:hAnsiTheme="minorHAnsi" w:cstheme="minorHAnsi"/>
          <w:sz w:val="25"/>
          <w:szCs w:val="25"/>
        </w:rPr>
      </w:pPr>
    </w:p>
    <w:p w14:paraId="39F3FA80" w14:textId="5F6C1331" w:rsidR="002F3A3C" w:rsidRPr="002F3A3C" w:rsidRDefault="002F3A3C" w:rsidP="002F3A3C">
      <w:pPr>
        <w:pStyle w:val="Akapitzlist"/>
        <w:numPr>
          <w:ilvl w:val="0"/>
          <w:numId w:val="6"/>
        </w:numPr>
        <w:tabs>
          <w:tab w:val="left" w:pos="8364"/>
        </w:tabs>
        <w:rPr>
          <w:rFonts w:asciiTheme="minorHAnsi" w:hAnsiTheme="minorHAnsi" w:cstheme="minorHAnsi"/>
          <w:b/>
          <w:bCs/>
          <w:sz w:val="25"/>
          <w:szCs w:val="25"/>
        </w:rPr>
      </w:pPr>
      <w:r w:rsidRPr="002F3A3C">
        <w:rPr>
          <w:rFonts w:asciiTheme="minorHAnsi" w:hAnsiTheme="minorHAnsi" w:cstheme="minorHAnsi"/>
          <w:b/>
          <w:bCs/>
          <w:sz w:val="25"/>
          <w:szCs w:val="25"/>
        </w:rPr>
        <w:t>Korzyści z zabiegu</w:t>
      </w:r>
    </w:p>
    <w:p w14:paraId="5FDDE487" w14:textId="77777777" w:rsidR="002F3A3C" w:rsidRPr="002F3A3C" w:rsidRDefault="002F3A3C" w:rsidP="002F3A3C">
      <w:pPr>
        <w:rPr>
          <w:rFonts w:asciiTheme="minorHAnsi" w:hAnsiTheme="minorHAnsi" w:cstheme="minorHAnsi"/>
          <w:sz w:val="25"/>
          <w:szCs w:val="25"/>
        </w:rPr>
      </w:pPr>
      <w:r w:rsidRPr="002F3A3C">
        <w:rPr>
          <w:rFonts w:asciiTheme="minorHAnsi" w:hAnsiTheme="minorHAnsi" w:cstheme="minorHAnsi"/>
          <w:sz w:val="25"/>
          <w:szCs w:val="25"/>
        </w:rPr>
        <w:t>- Poprawa ustawienia oczu (efekt estetyczny i funkcjonalny)</w:t>
      </w:r>
      <w:r w:rsidRPr="002F3A3C">
        <w:rPr>
          <w:rFonts w:asciiTheme="minorHAnsi" w:hAnsiTheme="minorHAnsi" w:cstheme="minorHAnsi"/>
          <w:sz w:val="25"/>
          <w:szCs w:val="25"/>
        </w:rPr>
        <w:br/>
        <w:t>- Możliwa poprawa widzenia obuocznego</w:t>
      </w:r>
      <w:r w:rsidRPr="002F3A3C">
        <w:rPr>
          <w:rFonts w:asciiTheme="minorHAnsi" w:hAnsiTheme="minorHAnsi" w:cstheme="minorHAnsi"/>
          <w:sz w:val="25"/>
          <w:szCs w:val="25"/>
        </w:rPr>
        <w:br/>
        <w:t>- Zmniejszenie objawów, takich jak podwójne widzenie, zmęczenie oczu, ból głowy</w:t>
      </w:r>
    </w:p>
    <w:p w14:paraId="5E94FBB0" w14:textId="52359D07" w:rsidR="002F3A3C" w:rsidRPr="002F3A3C" w:rsidRDefault="002F3A3C" w:rsidP="002F3A3C">
      <w:pPr>
        <w:pStyle w:val="Nagwek2"/>
        <w:numPr>
          <w:ilvl w:val="0"/>
          <w:numId w:val="6"/>
        </w:numPr>
        <w:rPr>
          <w:rFonts w:asciiTheme="minorHAnsi" w:hAnsiTheme="minorHAnsi" w:cstheme="minorHAnsi"/>
          <w:color w:val="17140F"/>
          <w:lang w:val="pl-PL"/>
        </w:rPr>
      </w:pPr>
      <w:r w:rsidRPr="002F3A3C">
        <w:rPr>
          <w:rFonts w:asciiTheme="minorHAnsi" w:hAnsiTheme="minorHAnsi" w:cstheme="minorHAnsi"/>
          <w:color w:val="17140F"/>
          <w:lang w:val="pl-PL"/>
        </w:rPr>
        <w:t>Możliwe powikłania i ryzyko</w:t>
      </w:r>
    </w:p>
    <w:p w14:paraId="14887751" w14:textId="77777777" w:rsidR="002F3A3C" w:rsidRPr="002F3A3C" w:rsidRDefault="002F3A3C" w:rsidP="002F3A3C">
      <w:pPr>
        <w:rPr>
          <w:rFonts w:asciiTheme="minorHAnsi" w:hAnsiTheme="minorHAnsi" w:cstheme="minorHAnsi"/>
          <w:sz w:val="25"/>
          <w:szCs w:val="25"/>
        </w:rPr>
      </w:pPr>
      <w:r w:rsidRPr="002F3A3C">
        <w:rPr>
          <w:rFonts w:asciiTheme="minorHAnsi" w:hAnsiTheme="minorHAnsi" w:cstheme="minorHAnsi"/>
          <w:sz w:val="25"/>
          <w:szCs w:val="25"/>
        </w:rPr>
        <w:t>- Brak poprawy lub niewystarczający efekt korekcji</w:t>
      </w:r>
      <w:r w:rsidRPr="002F3A3C">
        <w:rPr>
          <w:rFonts w:asciiTheme="minorHAnsi" w:hAnsiTheme="minorHAnsi" w:cstheme="minorHAnsi"/>
          <w:sz w:val="25"/>
          <w:szCs w:val="25"/>
        </w:rPr>
        <w:br/>
        <w:t xml:space="preserve">- </w:t>
      </w:r>
      <w:proofErr w:type="spellStart"/>
      <w:r w:rsidRPr="002F3A3C">
        <w:rPr>
          <w:rFonts w:asciiTheme="minorHAnsi" w:hAnsiTheme="minorHAnsi" w:cstheme="minorHAnsi"/>
          <w:sz w:val="25"/>
          <w:szCs w:val="25"/>
        </w:rPr>
        <w:t>Nadkorekcja</w:t>
      </w:r>
      <w:proofErr w:type="spellEnd"/>
      <w:r w:rsidRPr="002F3A3C">
        <w:rPr>
          <w:rFonts w:asciiTheme="minorHAnsi" w:hAnsiTheme="minorHAnsi" w:cstheme="minorHAnsi"/>
          <w:sz w:val="25"/>
          <w:szCs w:val="25"/>
        </w:rPr>
        <w:t xml:space="preserve"> lub nawroty zeza wymagające powtórnego zabiegu</w:t>
      </w:r>
      <w:r w:rsidRPr="002F3A3C">
        <w:rPr>
          <w:rFonts w:asciiTheme="minorHAnsi" w:hAnsiTheme="minorHAnsi" w:cstheme="minorHAnsi"/>
          <w:sz w:val="25"/>
          <w:szCs w:val="25"/>
        </w:rPr>
        <w:br/>
        <w:t>- Przejściowe lub trwałe podwójne widzenie</w:t>
      </w:r>
      <w:r w:rsidRPr="002F3A3C">
        <w:rPr>
          <w:rFonts w:asciiTheme="minorHAnsi" w:hAnsiTheme="minorHAnsi" w:cstheme="minorHAnsi"/>
          <w:sz w:val="25"/>
          <w:szCs w:val="25"/>
        </w:rPr>
        <w:br/>
      </w:r>
      <w:r w:rsidRPr="002F3A3C">
        <w:rPr>
          <w:rFonts w:asciiTheme="minorHAnsi" w:hAnsiTheme="minorHAnsi" w:cstheme="minorHAnsi"/>
          <w:sz w:val="25"/>
          <w:szCs w:val="25"/>
        </w:rPr>
        <w:lastRenderedPageBreak/>
        <w:t>- Krwawienie, infekcja, bliznowacenie spojówki</w:t>
      </w:r>
      <w:r w:rsidRPr="002F3A3C">
        <w:rPr>
          <w:rFonts w:asciiTheme="minorHAnsi" w:hAnsiTheme="minorHAnsi" w:cstheme="minorHAnsi"/>
          <w:sz w:val="25"/>
          <w:szCs w:val="25"/>
        </w:rPr>
        <w:br/>
        <w:t>- Ból, obrzęk, ograniczenie ruchomości oka</w:t>
      </w:r>
      <w:r w:rsidRPr="002F3A3C">
        <w:rPr>
          <w:rFonts w:asciiTheme="minorHAnsi" w:hAnsiTheme="minorHAnsi" w:cstheme="minorHAnsi"/>
          <w:sz w:val="25"/>
          <w:szCs w:val="25"/>
        </w:rPr>
        <w:br/>
        <w:t>- Reakcje na znieczulenie (w tym ryzyko ogólne związane z narkozą)</w:t>
      </w:r>
    </w:p>
    <w:p w14:paraId="731585E6" w14:textId="4457D9D8" w:rsidR="006677F9" w:rsidRPr="00165B3D" w:rsidRDefault="00DC656E">
      <w:pPr>
        <w:rPr>
          <w:rFonts w:asciiTheme="minorHAnsi" w:hAnsiTheme="minorHAnsi" w:cstheme="minorHAnsi"/>
          <w:sz w:val="25"/>
          <w:szCs w:val="25"/>
        </w:rPr>
      </w:pPr>
      <w:r w:rsidRPr="00165B3D">
        <w:rPr>
          <w:rFonts w:asciiTheme="minorHAnsi" w:hAnsiTheme="minorHAnsi" w:cstheme="minorHAnsi"/>
          <w:sz w:val="25"/>
          <w:szCs w:val="25"/>
        </w:rPr>
        <w:br/>
      </w:r>
    </w:p>
    <w:p w14:paraId="097DF7B3" w14:textId="11B0E875" w:rsidR="00EF7853" w:rsidRPr="002F3A3C" w:rsidRDefault="00DC656E" w:rsidP="002F3A3C">
      <w:pPr>
        <w:pStyle w:val="Akapitzlist"/>
        <w:numPr>
          <w:ilvl w:val="0"/>
          <w:numId w:val="6"/>
        </w:numPr>
        <w:rPr>
          <w:rFonts w:asciiTheme="minorHAnsi" w:hAnsiTheme="minorHAnsi" w:cstheme="minorHAnsi"/>
          <w:b/>
          <w:bCs/>
          <w:sz w:val="25"/>
          <w:szCs w:val="25"/>
        </w:rPr>
      </w:pPr>
      <w:r w:rsidRPr="002F3A3C">
        <w:rPr>
          <w:rFonts w:asciiTheme="minorHAnsi" w:hAnsiTheme="minorHAnsi" w:cstheme="minorHAnsi"/>
          <w:b/>
          <w:bCs/>
          <w:sz w:val="25"/>
          <w:szCs w:val="25"/>
        </w:rPr>
        <w:t xml:space="preserve">WYRAŻENIE ŚWIADOMEJ ZGODY I OŚWIADCZENIE WOLI PACJENTA </w:t>
      </w:r>
    </w:p>
    <w:p w14:paraId="1BBEBECB" w14:textId="4E1FBDC4" w:rsidR="006677F9" w:rsidRPr="00165B3D" w:rsidRDefault="00DC656E">
      <w:pPr>
        <w:rPr>
          <w:rFonts w:asciiTheme="minorHAnsi" w:hAnsiTheme="minorHAnsi" w:cstheme="minorHAnsi"/>
          <w:sz w:val="25"/>
          <w:szCs w:val="25"/>
        </w:rPr>
      </w:pPr>
      <w:r w:rsidRPr="00165B3D">
        <w:rPr>
          <w:rFonts w:asciiTheme="minorHAnsi" w:hAnsiTheme="minorHAnsi" w:cstheme="minorHAnsi"/>
          <w:b/>
          <w:bCs/>
          <w:sz w:val="25"/>
          <w:szCs w:val="25"/>
        </w:rPr>
        <w:br/>
      </w:r>
      <w:r w:rsidRPr="00165B3D">
        <w:rPr>
          <w:rFonts w:asciiTheme="minorHAnsi" w:hAnsiTheme="minorHAnsi" w:cstheme="minorHAnsi"/>
          <w:sz w:val="25"/>
          <w:szCs w:val="25"/>
        </w:rPr>
        <w:t xml:space="preserve">Zgodnie z ustawą z dnia 06 listopada </w:t>
      </w:r>
      <w:r w:rsidR="00C67E47" w:rsidRPr="00165B3D">
        <w:rPr>
          <w:rFonts w:asciiTheme="minorHAnsi" w:hAnsiTheme="minorHAnsi" w:cstheme="minorHAnsi"/>
          <w:sz w:val="25"/>
          <w:szCs w:val="25"/>
        </w:rPr>
        <w:t>2008 r.</w:t>
      </w:r>
      <w:r w:rsidRPr="00165B3D">
        <w:rPr>
          <w:rFonts w:asciiTheme="minorHAnsi" w:hAnsiTheme="minorHAnsi" w:cstheme="minorHAnsi"/>
          <w:sz w:val="25"/>
          <w:szCs w:val="25"/>
        </w:rPr>
        <w:t xml:space="preserve"> O prawach Pacjenta i Rzeczniku Praw Pacjenta- rozd.5, art.17.ust.2</w:t>
      </w:r>
      <w:r w:rsidR="00C67E47">
        <w:rPr>
          <w:rFonts w:asciiTheme="minorHAnsi" w:hAnsiTheme="minorHAnsi" w:cstheme="minorHAnsi"/>
          <w:sz w:val="25"/>
          <w:szCs w:val="25"/>
        </w:rPr>
        <w:t xml:space="preserve"> o</w:t>
      </w:r>
      <w:r w:rsidRPr="00165B3D">
        <w:rPr>
          <w:rFonts w:asciiTheme="minorHAnsi" w:hAnsiTheme="minorHAnsi" w:cstheme="minorHAnsi"/>
          <w:sz w:val="25"/>
          <w:szCs w:val="25"/>
        </w:rPr>
        <w:t>świadczam, że zostałem wyczerpująco poinformowany</w:t>
      </w:r>
      <w:r w:rsidRPr="00165B3D">
        <w:rPr>
          <w:rFonts w:asciiTheme="minorHAnsi" w:hAnsiTheme="minorHAnsi" w:cstheme="minorHAnsi"/>
          <w:sz w:val="25"/>
          <w:szCs w:val="25"/>
        </w:rPr>
        <w:br/>
      </w:r>
      <w:r w:rsidRPr="00165B3D">
        <w:rPr>
          <w:rFonts w:asciiTheme="minorHAnsi" w:hAnsiTheme="minorHAnsi" w:cstheme="minorHAnsi"/>
          <w:sz w:val="25"/>
          <w:szCs w:val="25"/>
        </w:rPr>
        <w:br/>
        <w:t xml:space="preserve">przez</w:t>
      </w:r>
      <w:r w:rsidRPr="00165B3D">
        <w:rPr>
          <w:rFonts w:ascii="Calibri" w:hAnsi="Calibri" w:cs="Calibri"/>
          <w:sz w:val="26"/>
          <w:szCs w:val="26"/>
        </w:rPr>
        <w:t xml:space="preserve">…………………………………………</w:t>
      </w:r>
      <w:r w:rsidR="00C67E47">
        <w:rPr>
          <w:rFonts w:ascii="Calibri" w:hAnsi="Calibri" w:cs="Calibri"/>
          <w:sz w:val="26"/>
          <w:szCs w:val="26"/>
        </w:rPr>
        <w:t xml:space="preserve">……………………………………… </w:t>
      </w:r>
      <w:r w:rsidRPr="00165B3D">
        <w:rPr>
          <w:rFonts w:asciiTheme="minorHAnsi" w:hAnsiTheme="minorHAnsi" w:cstheme="minorHAnsi"/>
          <w:sz w:val="25"/>
          <w:szCs w:val="25"/>
        </w:rPr>
        <w:t>(imię i nazwisko lekarza)</w:t>
      </w:r>
    </w:p>
    <w:p w14:paraId="7FAA3D7F" w14:textId="77777777" w:rsidR="006677F9" w:rsidRPr="00165B3D" w:rsidRDefault="006677F9" w:rsidP="00C67E47">
      <w:pPr>
        <w:jc w:val="both"/>
        <w:rPr>
          <w:rFonts w:asciiTheme="minorHAnsi" w:hAnsiTheme="minorHAnsi" w:cstheme="minorHAnsi"/>
          <w:sz w:val="25"/>
          <w:szCs w:val="25"/>
        </w:rPr>
      </w:pPr>
    </w:p>
    <w:p w14:paraId="73902101" w14:textId="2FDF7A52" w:rsidR="00EF7853" w:rsidRPr="00165B3D" w:rsidRDefault="00DC656E" w:rsidP="00C67E47">
      <w:pPr>
        <w:jc w:val="both"/>
        <w:rPr>
          <w:rFonts w:asciiTheme="minorHAnsi" w:hAnsiTheme="minorHAnsi" w:cstheme="minorHAnsi"/>
          <w:sz w:val="25"/>
          <w:szCs w:val="25"/>
        </w:rPr>
      </w:pPr>
      <w:r w:rsidRPr="00165B3D">
        <w:rPr>
          <w:rFonts w:asciiTheme="minorHAnsi" w:hAnsiTheme="minorHAnsi" w:cstheme="minorHAnsi"/>
          <w:sz w:val="25"/>
          <w:szCs w:val="25"/>
        </w:rPr>
        <w:t>w sposób dla mnie zrozumiały, na czym ma polegać zaplanowany zabieg operacyjny oraz ewentualnie konieczne rozszerzenie zakresu zabiegu. Przy tym miałem(-</w:t>
      </w:r>
      <w:proofErr w:type="spellStart"/>
      <w:r w:rsidRPr="00165B3D">
        <w:rPr>
          <w:rFonts w:asciiTheme="minorHAnsi" w:hAnsiTheme="minorHAnsi" w:cstheme="minorHAnsi"/>
          <w:sz w:val="25"/>
          <w:szCs w:val="25"/>
        </w:rPr>
        <w:t>am</w:t>
      </w:r>
      <w:proofErr w:type="spellEnd"/>
      <w:r w:rsidRPr="00165B3D">
        <w:rPr>
          <w:rFonts w:asciiTheme="minorHAnsi" w:hAnsiTheme="minorHAnsi" w:cstheme="minorHAnsi"/>
          <w:sz w:val="25"/>
          <w:szCs w:val="25"/>
        </w:rPr>
        <w:t xml:space="preserve">) możliwość zadania wszelkich pytań </w:t>
      </w:r>
      <w:r w:rsidR="00C67E47" w:rsidRPr="00165B3D">
        <w:rPr>
          <w:rFonts w:asciiTheme="minorHAnsi" w:hAnsiTheme="minorHAnsi" w:cstheme="minorHAnsi"/>
          <w:sz w:val="25"/>
          <w:szCs w:val="25"/>
        </w:rPr>
        <w:t>odnośnie do</w:t>
      </w:r>
      <w:r w:rsidRPr="00165B3D">
        <w:rPr>
          <w:rFonts w:asciiTheme="minorHAnsi" w:hAnsiTheme="minorHAnsi" w:cstheme="minorHAnsi"/>
          <w:sz w:val="25"/>
          <w:szCs w:val="25"/>
        </w:rPr>
        <w:t xml:space="preserve"> rodzaju i przebiegu planowanego zabiegu/operacji na temat mojego indywidualnego ryzyka operacyjnego, możliwych komplikacji wczesnych i późnych oraz o alternatywnych możliwościach leczenia, i otrzymałem (-</w:t>
      </w:r>
      <w:proofErr w:type="spellStart"/>
      <w:r w:rsidRPr="00165B3D">
        <w:rPr>
          <w:rFonts w:asciiTheme="minorHAnsi" w:hAnsiTheme="minorHAnsi" w:cstheme="minorHAnsi"/>
          <w:sz w:val="25"/>
          <w:szCs w:val="25"/>
        </w:rPr>
        <w:t>am</w:t>
      </w:r>
      <w:proofErr w:type="spellEnd"/>
      <w:r w:rsidRPr="00165B3D">
        <w:rPr>
          <w:rFonts w:asciiTheme="minorHAnsi" w:hAnsiTheme="minorHAnsi" w:cstheme="minorHAnsi"/>
          <w:sz w:val="25"/>
          <w:szCs w:val="25"/>
        </w:rPr>
        <w:t xml:space="preserve">) wszelkie i wyczerpujące odpowiedzi. </w:t>
      </w:r>
    </w:p>
    <w:p w14:paraId="5DEE6947" w14:textId="45F36AD4" w:rsidR="00EF7853" w:rsidRPr="00165B3D" w:rsidRDefault="00EF7853" w:rsidP="00C67E47">
      <w:pPr>
        <w:jc w:val="both"/>
        <w:rPr>
          <w:rFonts w:asciiTheme="minorHAnsi" w:hAnsiTheme="minorHAnsi" w:cstheme="minorHAnsi"/>
          <w:sz w:val="25"/>
          <w:szCs w:val="25"/>
        </w:rPr>
      </w:pPr>
    </w:p>
    <w:p w14:paraId="238BE05B" w14:textId="166FE69A" w:rsidR="006677F9" w:rsidRPr="00165B3D" w:rsidRDefault="00DC656E" w:rsidP="00C67E47">
      <w:pPr>
        <w:jc w:val="both"/>
        <w:rPr>
          <w:rFonts w:asciiTheme="minorHAnsi" w:hAnsiTheme="minorHAnsi" w:cstheme="minorHAnsi"/>
          <w:sz w:val="25"/>
          <w:szCs w:val="25"/>
        </w:rPr>
      </w:pPr>
      <w:r w:rsidRPr="00165B3D">
        <w:rPr>
          <w:rFonts w:asciiTheme="minorHAnsi" w:hAnsiTheme="minorHAnsi" w:cstheme="minorHAnsi"/>
          <w:sz w:val="25"/>
          <w:szCs w:val="25"/>
        </w:rPr>
        <w:t>Oświadczam, że nie mam więcej pytań, jestem wystarczająco poinformowany i</w:t>
      </w:r>
      <w:r w:rsidRPr="00165B3D">
        <w:rPr>
          <w:rFonts w:asciiTheme="minorHAnsi" w:hAnsiTheme="minorHAnsi" w:cstheme="minorHAnsi"/>
          <w:b/>
          <w:bCs/>
          <w:sz w:val="25"/>
          <w:szCs w:val="25"/>
        </w:rPr>
        <w:t xml:space="preserve"> wyrażam zgodę po wystarczającym okresie namysłu na zaplanowany zabieg/operację. </w:t>
      </w:r>
    </w:p>
    <w:p w14:paraId="482ABF27" w14:textId="77777777" w:rsidR="006677F9" w:rsidRPr="00165B3D" w:rsidRDefault="006677F9" w:rsidP="00C67E47">
      <w:pPr>
        <w:ind w:left="720"/>
        <w:jc w:val="both"/>
        <w:rPr>
          <w:rFonts w:asciiTheme="minorHAnsi" w:hAnsiTheme="minorHAnsi" w:cstheme="minorHAnsi"/>
          <w:b/>
          <w:bCs/>
          <w:sz w:val="25"/>
          <w:szCs w:val="25"/>
        </w:rPr>
      </w:pPr>
    </w:p>
    <w:p w14:paraId="2AF40892" w14:textId="77777777" w:rsidR="006677F9" w:rsidRDefault="00DC656E" w:rsidP="00C67E47">
      <w:pPr>
        <w:jc w:val="both"/>
        <w:rPr>
          <w:rFonts w:asciiTheme="minorHAnsi" w:hAnsiTheme="minorHAnsi" w:cstheme="minorHAnsi"/>
          <w:sz w:val="25"/>
          <w:szCs w:val="25"/>
        </w:rPr>
      </w:pPr>
      <w:r w:rsidRPr="00165B3D">
        <w:rPr>
          <w:rFonts w:asciiTheme="minorHAnsi" w:hAnsiTheme="minorHAnsi" w:cstheme="minorHAnsi"/>
          <w:sz w:val="25"/>
          <w:szCs w:val="25"/>
        </w:rP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p>
    <w:p w14:paraId="7DB4B392" w14:textId="77777777" w:rsidR="00C67E47" w:rsidRPr="00165B3D" w:rsidRDefault="00C67E47" w:rsidP="00C67E47">
      <w:pPr>
        <w:jc w:val="both"/>
        <w:rPr>
          <w:rFonts w:asciiTheme="minorHAnsi" w:hAnsiTheme="minorHAnsi" w:cstheme="minorHAnsi"/>
          <w:sz w:val="25"/>
          <w:szCs w:val="25"/>
        </w:rPr>
      </w:pPr>
    </w:p>
    <w:p w14:paraId="56C803FE" w14:textId="77777777" w:rsidR="00C67E47" w:rsidRDefault="00C67E47" w:rsidP="00C67E47">
      <w:pPr>
        <w:rPr>
          <w:rFonts w:asciiTheme="minorHAnsi" w:hAnsiTheme="minorHAnsi" w:cstheme="minorHAnsi"/>
          <w:sz w:val="25"/>
          <w:szCs w:val="25"/>
        </w:rPr>
      </w:pPr>
    </w:p>
    <w:p w14:paraId="77D0DB97" w14:textId="2DBF48A9" w:rsidR="006677F9" w:rsidRPr="00165B3D" w:rsidRDefault="00DC656E" w:rsidP="00C67E47">
      <w:pPr>
        <w:rPr>
          <w:rFonts w:asciiTheme="minorHAnsi" w:hAnsiTheme="minorHAnsi" w:cstheme="minorHAnsi"/>
          <w:sz w:val="25"/>
          <w:szCs w:val="25"/>
        </w:rPr>
      </w:pPr>
      <w:r w:rsidRPr="00165B3D">
        <w:rPr>
          <w:rFonts w:ascii="Calibri" w:hAnsi="Calibri" w:cs="Calibri"/>
          <w:sz w:val="26"/>
          <w:szCs w:val="26"/>
        </w:rPr>
        <w:t xml:space="preserve">…………………………</w:t>
      </w:r>
      <w:r w:rsidR="00EF7853" w:rsidRPr="00165B3D">
        <w:rPr>
          <w:rFonts w:ascii="Calibri" w:hAnsi="Calibri" w:cs="Calibri"/>
          <w:sz w:val="26"/>
          <w:szCs w:val="26"/>
        </w:rPr>
        <w:t xml:space="preserve">……………………………</w:t>
      </w:r>
    </w:p>
    <w:p w14:paraId="5BA926A3" w14:textId="77777777" w:rsidR="00C67E47" w:rsidRDefault="00DC656E">
      <w:pPr>
        <w:rPr>
          <w:rFonts w:asciiTheme="minorHAnsi" w:hAnsiTheme="minorHAnsi" w:cstheme="minorHAnsi"/>
          <w:sz w:val="25"/>
          <w:szCs w:val="25"/>
        </w:rPr>
      </w:pPr>
      <w:r w:rsidRPr="00165B3D">
        <w:rPr>
          <w:rFonts w:asciiTheme="minorHAnsi" w:hAnsiTheme="minorHAnsi" w:cstheme="minorHAnsi"/>
          <w:sz w:val="25"/>
          <w:szCs w:val="25"/>
        </w:rPr>
        <w:t xml:space="preserve">Data</w:t>
      </w:r>
      <w:r w:rsidRPr="00165B3D">
        <w:rPr>
          <w:rFonts w:ascii="Calibri" w:hAnsi="Calibri" w:cs="Calibri"/>
          <w:sz w:val="26"/>
          <w:szCs w:val="26"/>
        </w:rPr>
        <w:t xml:space="preserve">                  </w:t>
      </w:r>
      <w:r w:rsidR="00EF7853" w:rsidRPr="00165B3D">
        <w:rPr>
          <w:rFonts w:ascii="Calibri" w:hAnsi="Calibri" w:cs="Calibri"/>
          <w:sz w:val="26"/>
          <w:szCs w:val="26"/>
        </w:rPr>
        <w:t xml:space="preserve">                                                              </w:t>
      </w:r>
    </w:p>
    <w:p w14:paraId="35819A62" w14:textId="77777777" w:rsidR="00C67E47" w:rsidRDefault="00C67E47">
      <w:pPr>
        <w:rPr>
          <w:rFonts w:asciiTheme="minorHAnsi" w:hAnsiTheme="minorHAnsi" w:cstheme="minorHAnsi"/>
          <w:sz w:val="25"/>
          <w:szCs w:val="25"/>
        </w:rPr>
      </w:pPr>
    </w:p>
    <w:p w14:paraId="2F5975C4" w14:textId="77777777" w:rsidR="00C67E47" w:rsidRDefault="00C67E47">
      <w:pPr>
        <w:rPr>
          <w:rFonts w:asciiTheme="minorHAnsi" w:hAnsiTheme="minorHAnsi" w:cstheme="minorHAnsi"/>
          <w:sz w:val="25"/>
          <w:szCs w:val="25"/>
        </w:rPr>
      </w:pPr>
    </w:p>
    <w:p w14:paraId="20E5D25E" w14:textId="3BBFB7CF" w:rsidR="00C67E47" w:rsidRDefault="00C67E47">
      <w:pPr>
        <w:rPr>
          <w:rFonts w:asciiTheme="minorHAnsi" w:hAnsiTheme="minorHAnsi" w:cstheme="minorHAnsi"/>
          <w:sz w:val="25"/>
          <w:szCs w:val="25"/>
        </w:rPr>
      </w:pPr>
      <w:r>
        <w:rPr>
          <w:rFonts w:ascii="Calibri" w:hAnsi="Calibri" w:cs="Calibri"/>
          <w:sz w:val="26"/>
          <w:szCs w:val="26"/>
        </w:rPr>
        <w:t xml:space="preserve">……………………………………………………….</w:t>
      </w:r>
    </w:p>
    <w:p w14:paraId="2285330F" w14:textId="480C74B3" w:rsidR="006677F9" w:rsidRPr="00165B3D" w:rsidRDefault="00DC656E">
      <w:pPr>
        <w:rPr>
          <w:rFonts w:asciiTheme="minorHAnsi" w:hAnsiTheme="minorHAnsi" w:cstheme="minorHAnsi"/>
          <w:sz w:val="25"/>
          <w:szCs w:val="25"/>
        </w:rPr>
      </w:pPr>
      <w:r w:rsidRPr="00165B3D">
        <w:rPr>
          <w:rFonts w:asciiTheme="minorHAnsi" w:hAnsiTheme="minorHAnsi" w:cstheme="minorHAnsi"/>
          <w:sz w:val="25"/>
          <w:szCs w:val="25"/>
        </w:rPr>
        <w:t>Podpis pacjenta/opiekuna prawnego</w:t>
      </w:r>
    </w:p>
    <w:p w14:paraId="78BFEE8E" w14:textId="77777777" w:rsidR="00C67E47" w:rsidRDefault="00C67E47">
      <w:pPr>
        <w:rPr>
          <w:rFonts w:asciiTheme="minorHAnsi" w:hAnsiTheme="minorHAnsi" w:cstheme="minorHAnsi"/>
          <w:sz w:val="25"/>
          <w:szCs w:val="25"/>
        </w:rPr>
      </w:pPr>
    </w:p>
    <w:p w14:paraId="3E6E0CB7" w14:textId="77777777" w:rsidR="00C67E47" w:rsidRDefault="00C67E47">
      <w:pPr>
        <w:rPr>
          <w:rFonts w:asciiTheme="minorHAnsi" w:hAnsiTheme="minorHAnsi" w:cstheme="minorHAnsi"/>
          <w:sz w:val="25"/>
          <w:szCs w:val="25"/>
        </w:rPr>
      </w:pPr>
    </w:p>
    <w:p w14:paraId="6B047C05" w14:textId="1607A5BD" w:rsidR="006677F9" w:rsidRPr="00165B3D" w:rsidRDefault="00EF7853">
      <w:pPr>
        <w:rPr>
          <w:rFonts w:asciiTheme="minorHAnsi" w:hAnsiTheme="minorHAnsi" w:cstheme="minorHAnsi"/>
          <w:sz w:val="25"/>
          <w:szCs w:val="25"/>
        </w:rPr>
      </w:pPr>
      <w:r w:rsidRPr="00165B3D">
        <w:rPr>
          <w:rFonts w:asciiTheme="minorHAnsi" w:hAnsiTheme="minorHAnsi" w:cstheme="minorHAnsi"/>
          <w:sz w:val="25"/>
          <w:szCs w:val="25"/>
        </w:rPr>
        <w:br/>
      </w:r>
      <w:r w:rsidRPr="00165B3D">
        <w:rPr>
          <w:rFonts w:ascii="Calibri" w:hAnsi="Calibri" w:cs="Calibri"/>
          <w:sz w:val="26"/>
          <w:szCs w:val="26"/>
        </w:rPr>
        <w:t xml:space="preserve">…………………………………</w:t>
      </w:r>
      <w:r w:rsidR="00C67E47">
        <w:rPr>
          <w:rFonts w:ascii="Calibri" w:hAnsi="Calibri" w:cs="Calibri"/>
          <w:sz w:val="26"/>
          <w:szCs w:val="26"/>
        </w:rPr>
        <w:t xml:space="preserve">…………………….</w:t>
      </w:r>
    </w:p>
    <w:p w14:paraId="4E4E964C" w14:textId="646E3254" w:rsidR="006677F9" w:rsidRPr="00165B3D" w:rsidRDefault="00EF7853">
      <w:pPr>
        <w:rPr>
          <w:rFonts w:asciiTheme="minorHAnsi" w:hAnsiTheme="minorHAnsi" w:cstheme="minorHAnsi"/>
          <w:sz w:val="25"/>
          <w:szCs w:val="25"/>
        </w:rPr>
      </w:pPr>
      <w:r w:rsidRPr="00165B3D">
        <w:rPr>
          <w:rFonts w:asciiTheme="minorHAnsi" w:hAnsiTheme="minorHAnsi" w:cstheme="minorHAnsi"/>
          <w:sz w:val="25"/>
          <w:szCs w:val="25"/>
        </w:rPr>
        <w:t>Podpis i pieczęć lekarza</w:t>
      </w:r>
    </w:p>
    <w:p w14:paraId="37E8D334" w14:textId="77777777" w:rsidR="006677F9" w:rsidRPr="00EF7853" w:rsidRDefault="006677F9">
      <w:pPr>
        <w:ind w:left="720"/>
        <w:rPr>
          <w:rFonts w:asciiTheme="minorHAnsi" w:hAnsiTheme="minorHAnsi" w:cstheme="minorHAnsi"/>
        </w:rPr>
      </w:pPr>
    </w:p>
    <w:sectPr w:rsidR="006677F9" w:rsidRPr="00EF7853" w:rsidSect="00EF7853">
      <w:headerReference w:type="default" r:id="rId8"/>
      <w:footerReference w:type="default" r:id="rId9"/>
      <w:pgSz w:w="11906" w:h="16838"/>
      <w:pgMar w:top="1417" w:right="1417" w:bottom="1417" w:left="1417" w:header="397" w:footer="340" w:gutter="0"/>
      <w:cols w:space="282"/>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B7357" w14:textId="77777777" w:rsidR="00ED7852" w:rsidRDefault="00ED7852">
      <w:r>
        <w:separator/>
      </w:r>
    </w:p>
  </w:endnote>
  <w:endnote w:type="continuationSeparator" w:id="0">
    <w:p w14:paraId="77FCC2F3" w14:textId="77777777" w:rsidR="00ED7852" w:rsidRDefault="00ED7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A4E83" w14:textId="77777777" w:rsidR="00ED7852" w:rsidRDefault="00ED7852">
      <w:r>
        <w:separator/>
      </w:r>
    </w:p>
  </w:footnote>
  <w:footnote w:type="continuationSeparator" w:id="0">
    <w:p w14:paraId="2B1EC477" w14:textId="77777777" w:rsidR="00ED7852" w:rsidRDefault="00ED78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B1538"/>
    <w:multiLevelType w:val="hybridMultilevel"/>
    <w:tmpl w:val="5E9E63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1B52880"/>
    <w:multiLevelType w:val="hybridMultilevel"/>
    <w:tmpl w:val="814CC8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F4E7938"/>
    <w:multiLevelType w:val="multilevel"/>
    <w:tmpl w:val="6C4AB8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619B3B1F"/>
    <w:multiLevelType w:val="multilevel"/>
    <w:tmpl w:val="9B908B04"/>
    <w:lvl w:ilvl="0">
      <w:start w:val="1"/>
      <w:numFmt w:val="decimal"/>
      <w:lvlText w:val="%1."/>
      <w:lvlJc w:val="left"/>
      <w:pPr>
        <w:tabs>
          <w:tab w:val="num" w:pos="780"/>
        </w:tabs>
        <w:ind w:left="780" w:hanging="360"/>
      </w:pPr>
      <w:rPr>
        <w:b/>
        <w:bCs/>
      </w:rPr>
    </w:lvl>
    <w:lvl w:ilvl="1">
      <w:start w:val="1"/>
      <w:numFmt w:val="decimal"/>
      <w:lvlText w:val="%2."/>
      <w:lvlJc w:val="left"/>
      <w:pPr>
        <w:tabs>
          <w:tab w:val="num" w:pos="1140"/>
        </w:tabs>
        <w:ind w:left="1140" w:hanging="360"/>
      </w:pPr>
      <w:rPr>
        <w:b/>
        <w:bCs/>
      </w:rPr>
    </w:lvl>
    <w:lvl w:ilvl="2">
      <w:start w:val="1"/>
      <w:numFmt w:val="decimal"/>
      <w:lvlText w:val="%3."/>
      <w:lvlJc w:val="left"/>
      <w:pPr>
        <w:tabs>
          <w:tab w:val="num" w:pos="1500"/>
        </w:tabs>
        <w:ind w:left="1500" w:hanging="360"/>
      </w:pPr>
      <w:rPr>
        <w:b/>
        <w:bCs/>
      </w:rPr>
    </w:lvl>
    <w:lvl w:ilvl="3">
      <w:start w:val="1"/>
      <w:numFmt w:val="decimal"/>
      <w:lvlText w:val="%4."/>
      <w:lvlJc w:val="left"/>
      <w:pPr>
        <w:tabs>
          <w:tab w:val="num" w:pos="1860"/>
        </w:tabs>
        <w:ind w:left="1860" w:hanging="360"/>
      </w:pPr>
      <w:rPr>
        <w:b/>
        <w:bCs/>
      </w:rPr>
    </w:lvl>
    <w:lvl w:ilvl="4">
      <w:start w:val="1"/>
      <w:numFmt w:val="decimal"/>
      <w:lvlText w:val="%5."/>
      <w:lvlJc w:val="left"/>
      <w:pPr>
        <w:tabs>
          <w:tab w:val="num" w:pos="2220"/>
        </w:tabs>
        <w:ind w:left="2220" w:hanging="360"/>
      </w:pPr>
      <w:rPr>
        <w:b/>
        <w:bCs/>
      </w:rPr>
    </w:lvl>
    <w:lvl w:ilvl="5">
      <w:start w:val="1"/>
      <w:numFmt w:val="decimal"/>
      <w:lvlText w:val="%6."/>
      <w:lvlJc w:val="left"/>
      <w:pPr>
        <w:tabs>
          <w:tab w:val="num" w:pos="2580"/>
        </w:tabs>
        <w:ind w:left="2580" w:hanging="360"/>
      </w:pPr>
      <w:rPr>
        <w:b/>
        <w:bCs/>
      </w:rPr>
    </w:lvl>
    <w:lvl w:ilvl="6">
      <w:start w:val="1"/>
      <w:numFmt w:val="decimal"/>
      <w:lvlText w:val="%7."/>
      <w:lvlJc w:val="left"/>
      <w:pPr>
        <w:tabs>
          <w:tab w:val="num" w:pos="2940"/>
        </w:tabs>
        <w:ind w:left="2940" w:hanging="360"/>
      </w:pPr>
      <w:rPr>
        <w:b/>
        <w:bCs/>
      </w:rPr>
    </w:lvl>
    <w:lvl w:ilvl="7">
      <w:start w:val="1"/>
      <w:numFmt w:val="decimal"/>
      <w:lvlText w:val="%8."/>
      <w:lvlJc w:val="left"/>
      <w:pPr>
        <w:tabs>
          <w:tab w:val="num" w:pos="3300"/>
        </w:tabs>
        <w:ind w:left="3300" w:hanging="360"/>
      </w:pPr>
      <w:rPr>
        <w:b/>
        <w:bCs/>
      </w:rPr>
    </w:lvl>
    <w:lvl w:ilvl="8">
      <w:start w:val="1"/>
      <w:numFmt w:val="decimal"/>
      <w:lvlText w:val="%9."/>
      <w:lvlJc w:val="left"/>
      <w:pPr>
        <w:tabs>
          <w:tab w:val="num" w:pos="3660"/>
        </w:tabs>
        <w:ind w:left="3660" w:hanging="360"/>
      </w:pPr>
      <w:rPr>
        <w:b/>
        <w:bCs/>
      </w:rPr>
    </w:lvl>
  </w:abstractNum>
  <w:abstractNum w:abstractNumId="4" w15:restartNumberingAfterBreak="0">
    <w:nsid w:val="673812B8"/>
    <w:multiLevelType w:val="multilevel"/>
    <w:tmpl w:val="C09CAAC8"/>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5" w15:restartNumberingAfterBreak="0">
    <w:nsid w:val="6C1C2DB7"/>
    <w:multiLevelType w:val="multilevel"/>
    <w:tmpl w:val="F1EC951C"/>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num w:numId="1" w16cid:durableId="986127429">
    <w:abstractNumId w:val="4"/>
  </w:num>
  <w:num w:numId="2" w16cid:durableId="1763379745">
    <w:abstractNumId w:val="3"/>
  </w:num>
  <w:num w:numId="3" w16cid:durableId="439104790">
    <w:abstractNumId w:val="5"/>
  </w:num>
  <w:num w:numId="4" w16cid:durableId="822047460">
    <w:abstractNumId w:val="2"/>
  </w:num>
  <w:num w:numId="5" w16cid:durableId="890846865">
    <w:abstractNumId w:val="0"/>
  </w:num>
  <w:num w:numId="6" w16cid:durableId="14870939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77F9"/>
    <w:rsid w:val="00165B3D"/>
    <w:rsid w:val="002F3A3C"/>
    <w:rsid w:val="003601EC"/>
    <w:rsid w:val="005B6E27"/>
    <w:rsid w:val="00654164"/>
    <w:rsid w:val="006677F9"/>
    <w:rsid w:val="00B97CB2"/>
    <w:rsid w:val="00BC592A"/>
    <w:rsid w:val="00C67E47"/>
    <w:rsid w:val="00DC656E"/>
    <w:rsid w:val="00ED7852"/>
    <w:rsid w:val="00EF7853"/>
    <w:rsid w:val="00F633E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F7F1"/>
  <w15:docId w15:val="{34A62EAE-8BD3-4B10-9C64-6E6631937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Cs w:val="20"/>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pPr>
      <w:suppressAutoHyphens/>
    </w:pPr>
    <w:rPr>
      <w:rFonts w:ascii="Arial" w:eastAsia="Arial" w:hAnsi="Arial" w:cs="Arial"/>
      <w:kern w:val="2"/>
      <w:sz w:val="22"/>
      <w:szCs w:val="22"/>
      <w:lang w:eastAsia="zh-CN" w:bidi="hi-IN"/>
    </w:rPr>
  </w:style>
  <w:style w:type="paragraph" w:styleId="Nagwek2">
    <w:name w:val="heading 2"/>
    <w:basedOn w:val="Normalny"/>
    <w:next w:val="Normalny"/>
    <w:link w:val="Nagwek2Znak"/>
    <w:uiPriority w:val="9"/>
    <w:unhideWhenUsed/>
    <w:qFormat/>
    <w:rsid w:val="002F3A3C"/>
    <w:pPr>
      <w:keepNext/>
      <w:keepLines/>
      <w:suppressAutoHyphens w:val="0"/>
      <w:spacing w:before="200" w:line="276" w:lineRule="auto"/>
      <w:outlineLvl w:val="1"/>
    </w:pPr>
    <w:rPr>
      <w:rFonts w:asciiTheme="majorHAnsi" w:eastAsiaTheme="majorEastAsia" w:hAnsiTheme="majorHAnsi" w:cstheme="majorBidi"/>
      <w:b/>
      <w:bCs/>
      <w:color w:val="17140F"/>
      <w:kern w:val="0"/>
      <w:sz w:val="26"/>
      <w:szCs w:val="26"/>
      <w:lang w:val="en-US" w:eastAsia="en-US"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7F50"/>
  </w:style>
  <w:style w:type="character" w:customStyle="1" w:styleId="StopkaZnak">
    <w:name w:val="Stopka Znak"/>
    <w:basedOn w:val="Domylnaczcionkaakapitu"/>
    <w:link w:val="Stopka"/>
    <w:uiPriority w:val="99"/>
    <w:qFormat/>
    <w:rsid w:val="00007F50"/>
  </w:style>
  <w:style w:type="character" w:customStyle="1" w:styleId="markedcontent">
    <w:name w:val="markedcontent"/>
    <w:basedOn w:val="Domylnaczcionkaakapitu"/>
    <w:qFormat/>
    <w:rsid w:val="00AC09CB"/>
  </w:style>
  <w:style w:type="character" w:customStyle="1" w:styleId="Znakiwypunktowania">
    <w:name w:val="Znaki wypunktowania"/>
    <w:qFormat/>
    <w:rPr>
      <w:rFonts w:ascii="OpenSymbol" w:eastAsia="OpenSymbol" w:hAnsi="OpenSymbol" w:cs="OpenSymbol"/>
    </w:rPr>
  </w:style>
  <w:style w:type="character" w:customStyle="1" w:styleId="Mocnewyrnione">
    <w:name w:val="Mocne wyróżnione"/>
    <w:qFormat/>
    <w:rPr>
      <w:b/>
      <w:bCs/>
    </w:rPr>
  </w:style>
  <w:style w:type="character" w:customStyle="1" w:styleId="Znakinumeracji">
    <w:name w:val="Znaki numeracji"/>
    <w:qFormat/>
    <w:rPr>
      <w:b/>
      <w:bCs/>
    </w:rPr>
  </w:style>
  <w:style w:type="character" w:customStyle="1" w:styleId="ListLabel1">
    <w:name w:val="ListLabel 1"/>
    <w:qFormat/>
    <w:rPr>
      <w:rFonts w:cs="OpenSymbol"/>
      <w:b w:val="0"/>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b/>
      <w:bCs/>
    </w:rPr>
  </w:style>
  <w:style w:type="character" w:customStyle="1" w:styleId="ListLabel11">
    <w:name w:val="ListLabel 11"/>
    <w:qFormat/>
    <w:rPr>
      <w:b/>
      <w:bCs/>
    </w:rPr>
  </w:style>
  <w:style w:type="character" w:customStyle="1" w:styleId="ListLabel12">
    <w:name w:val="ListLabel 12"/>
    <w:qFormat/>
    <w:rPr>
      <w:b/>
      <w:bCs/>
    </w:rPr>
  </w:style>
  <w:style w:type="character" w:customStyle="1" w:styleId="ListLabel13">
    <w:name w:val="ListLabel 13"/>
    <w:qFormat/>
    <w:rPr>
      <w:b/>
      <w:bCs/>
    </w:rPr>
  </w:style>
  <w:style w:type="character" w:customStyle="1" w:styleId="ListLabel14">
    <w:name w:val="ListLabel 14"/>
    <w:qFormat/>
    <w:rPr>
      <w:b/>
      <w:bCs/>
    </w:rPr>
  </w:style>
  <w:style w:type="character" w:customStyle="1" w:styleId="ListLabel15">
    <w:name w:val="ListLabel 15"/>
    <w:qFormat/>
    <w:rPr>
      <w:b/>
      <w:bCs/>
    </w:rPr>
  </w:style>
  <w:style w:type="character" w:customStyle="1" w:styleId="ListLabel16">
    <w:name w:val="ListLabel 16"/>
    <w:qFormat/>
    <w:rPr>
      <w:b/>
      <w:bCs/>
    </w:rPr>
  </w:style>
  <w:style w:type="character" w:customStyle="1" w:styleId="ListLabel17">
    <w:name w:val="ListLabel 17"/>
    <w:qFormat/>
    <w:rPr>
      <w:b/>
      <w:bCs/>
    </w:rPr>
  </w:style>
  <w:style w:type="character" w:customStyle="1" w:styleId="ListLabel18">
    <w:name w:val="ListLabel 18"/>
    <w:qFormat/>
    <w:rPr>
      <w:b/>
      <w:bCs/>
    </w:rPr>
  </w:style>
  <w:style w:type="character" w:customStyle="1" w:styleId="ListLabel19">
    <w:name w:val="ListLabel 19"/>
    <w:qFormat/>
    <w:rPr>
      <w:rFonts w:cs="OpenSymbol"/>
      <w:b w:val="0"/>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b w:val="0"/>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b/>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paragraph" w:styleId="Nagwek">
    <w:name w:val="header"/>
    <w:basedOn w:val="Normalny"/>
    <w:next w:val="Tekstpodstawowy"/>
    <w:link w:val="NagwekZnak"/>
    <w:uiPriority w:val="99"/>
    <w:unhideWhenUsed/>
    <w:rsid w:val="00007F5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07F50"/>
    <w:pPr>
      <w:tabs>
        <w:tab w:val="center" w:pos="4536"/>
        <w:tab w:val="right" w:pos="9072"/>
      </w:tabs>
    </w:pPr>
  </w:style>
  <w:style w:type="paragraph" w:styleId="Akapitzlist">
    <w:name w:val="List Paragraph"/>
    <w:basedOn w:val="Normalny"/>
    <w:uiPriority w:val="34"/>
    <w:qFormat/>
    <w:rsid w:val="00603370"/>
    <w:pPr>
      <w:ind w:left="720"/>
      <w:contextualSpacing/>
    </w:pPr>
    <w:rPr>
      <w:rFonts w:cs="Arial"/>
      <w:szCs w:val="19"/>
    </w:rPr>
  </w:style>
  <w:style w:type="paragraph" w:customStyle="1" w:styleId="Normalny1">
    <w:name w:val="Normalny1"/>
    <w:qFormat/>
    <w:rsid w:val="007E3215"/>
    <w:pPr>
      <w:suppressAutoHyphens/>
      <w:spacing w:line="276" w:lineRule="auto"/>
    </w:pPr>
    <w:rPr>
      <w:rFonts w:ascii="Arial" w:eastAsia="Arial" w:hAnsi="Arial" w:cs="Arial"/>
      <w:color w:val="17140F"/>
      <w:sz w:val="22"/>
      <w:lang w:eastAsia="pl-PL"/>
    </w:rPr>
  </w:style>
  <w:style w:type="paragraph" w:customStyle="1" w:styleId="Default">
    <w:name w:val="Default"/>
    <w:qFormat/>
    <w:pPr>
      <w:suppressAutoHyphens/>
    </w:pPr>
    <w:rPr>
      <w:rFonts w:ascii="Arial" w:eastAsia="Arial" w:hAnsi="Arial"/>
      <w:color w:val="17140F"/>
      <w:sz w:val="24"/>
    </w:rPr>
  </w:style>
  <w:style w:type="character" w:customStyle="1" w:styleId="Nagwek2Znak">
    <w:name w:val="Nagłówek 2 Znak"/>
    <w:basedOn w:val="Domylnaczcionkaakapitu"/>
    <w:link w:val="Nagwek2"/>
    <w:uiPriority w:val="9"/>
    <w:rsid w:val="002F3A3C"/>
    <w:rPr>
      <w:rFonts w:asciiTheme="majorHAnsi" w:eastAsiaTheme="majorEastAsia" w:hAnsiTheme="majorHAnsi" w:cstheme="majorBidi"/>
      <w:b/>
      <w:bCs/>
      <w:color w:val="17140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1522</TotalTime>
  <Pages>2</Pages>
  <Words>404</Words>
  <Characters>2425</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dc:description/>
  <cp:lastModifiedBy>recepcja</cp:lastModifiedBy>
  <cp:revision>226</cp:revision>
  <cp:lastPrinted>2026-07-09T08:38:00Z</cp:lastPrinted>
  <dcterms:created xsi:type="dcterms:W3CDTF">2022-08-31T11:22:00Z</dcterms:created>
  <dcterms:modified xsi:type="dcterms:W3CDTF">2026-10-15T14:12:00Z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