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3CB0F" w14:textId="77777777" w:rsidR="00E93AB0" w:rsidRDefault="00A17CD5" w:rsidP="00EF4E3E">
      <w:pPr>
        <w:jc w:val="center"/>
        <w:rPr>
          <w:rFonts w:asciiTheme="minorHAnsi" w:hAnsiTheme="minorHAnsi" w:cstheme="minorHAnsi"/>
          <w:b/>
          <w:bCs/>
          <w:sz w:val="27"/>
          <w:szCs w:val="27"/>
        </w:rPr>
      </w:pPr>
      <w:r w:rsidRPr="00EF7853">
        <w:rPr>
          <w:rFonts w:asciiTheme="minorHAnsi" w:hAnsiTheme="minorHAnsi" w:cstheme="minorHAnsi"/>
          <w:b/>
          <w:bCs/>
          <w:sz w:val="27"/>
          <w:szCs w:val="27"/>
        </w:rPr>
        <w:t xml:space="preserve">ŚWIADOMA UDOKUMENTOWANA ZGODA PACJENTA NA ZABIEG </w:t>
      </w:r>
    </w:p>
    <w:p w14:paraId="0008A172" w14:textId="27965E7E" w:rsidR="006677F9" w:rsidRPr="00EF7853" w:rsidRDefault="00D6744E" w:rsidP="00EF4E3E">
      <w:pPr>
        <w:jc w:val="center"/>
        <w:rPr>
          <w:rFonts w:asciiTheme="minorHAnsi" w:hAnsiTheme="minorHAnsi" w:cstheme="minorHAnsi"/>
          <w:sz w:val="27"/>
          <w:szCs w:val="27"/>
        </w:rPr>
      </w:pPr>
      <w:r>
        <w:rPr>
          <w:rFonts w:asciiTheme="minorHAnsi" w:hAnsiTheme="minorHAnsi" w:cstheme="minorHAnsi"/>
          <w:b/>
          <w:bCs/>
          <w:sz w:val="27"/>
          <w:szCs w:val="27"/>
        </w:rPr>
        <w:t>WODNIAKA JĄDRA</w:t>
      </w:r>
    </w:p>
    <w:p w14:paraId="6626334E" w14:textId="012AD85A" w:rsidR="006677F9" w:rsidRPr="00EF7853" w:rsidRDefault="006677F9">
      <w:pPr>
        <w:rPr>
          <w:rFonts w:asciiTheme="minorHAnsi" w:hAnsiTheme="minorHAnsi" w:cstheme="minorHAnsi"/>
        </w:rPr>
      </w:pPr>
    </w:p>
    <w:p w14:paraId="628B2D93" w14:textId="77777777" w:rsidR="006677F9" w:rsidRPr="00EF7853" w:rsidRDefault="006677F9">
      <w:pPr>
        <w:rPr>
          <w:rFonts w:asciiTheme="minorHAnsi" w:hAnsiTheme="minorHAnsi" w:cstheme="minorHAnsi"/>
        </w:rPr>
      </w:pPr>
    </w:p>
    <w:p w14:paraId="106039A5" w14:textId="5A01D3ED" w:rsidR="006677F9" w:rsidRPr="00E93AB0" w:rsidRDefault="00EF7853">
      <w:pPr>
        <w:rPr>
          <w:rFonts w:asciiTheme="minorHAnsi" w:hAnsiTheme="minorHAnsi" w:cstheme="minorHAnsi"/>
        </w:rPr>
      </w:pPr>
      <w:r w:rsidRPr="00E93AB0">
        <w:rPr>
          <w:rFonts w:ascii="Calibri" w:hAnsi="Calibri" w:cs="Calibri"/>
        </w:rPr>
        <w:t xml:space="preserve">………………………………………………………………</w:t>
      </w:r>
      <w:r w:rsidR="00E93AB0">
        <w:rPr>
          <w:rFonts w:ascii="Calibri" w:hAnsi="Calibri" w:cs="Calibri"/>
        </w:rPr>
        <w:t xml:space="preserve">………….</w:t>
      </w:r>
    </w:p>
    <w:p w14:paraId="380C125D" w14:textId="0DA2CEA5" w:rsidR="006677F9" w:rsidRPr="00E93AB0" w:rsidRDefault="00A17CD5">
      <w:pPr>
        <w:rPr>
          <w:rFonts w:asciiTheme="minorHAnsi" w:hAnsiTheme="minorHAnsi" w:cstheme="minorHAnsi"/>
        </w:rPr>
      </w:pPr>
      <w:r w:rsidRPr="00E93AB0">
        <w:rPr>
          <w:rFonts w:asciiTheme="minorHAnsi" w:hAnsiTheme="minorHAnsi" w:cstheme="minorHAnsi"/>
        </w:rPr>
        <w:t>Nazwisko</w:t>
      </w:r>
    </w:p>
    <w:p w14:paraId="14DAF8D5" w14:textId="77777777" w:rsidR="00EF7853" w:rsidRPr="00E93AB0" w:rsidRDefault="00EF7853">
      <w:pPr>
        <w:rPr>
          <w:rFonts w:asciiTheme="minorHAnsi" w:hAnsiTheme="minorHAnsi" w:cstheme="minorHAnsi"/>
        </w:rPr>
      </w:pPr>
    </w:p>
    <w:p w14:paraId="21EF2D77" w14:textId="7630011E" w:rsidR="00EF7853" w:rsidRPr="00E93AB0" w:rsidRDefault="00EF7853">
      <w:pPr>
        <w:rPr>
          <w:rFonts w:asciiTheme="minorHAnsi" w:hAnsiTheme="minorHAnsi" w:cstheme="minorHAnsi"/>
        </w:rPr>
      </w:pPr>
      <w:r w:rsidRPr="00E93AB0">
        <w:rPr>
          <w:rFonts w:ascii="Calibri" w:hAnsi="Calibri" w:cs="Calibri"/>
        </w:rPr>
        <w:t xml:space="preserve">…………………………………………………………………………..</w:t>
      </w:r>
    </w:p>
    <w:p w14:paraId="42295127" w14:textId="77777777" w:rsidR="006677F9" w:rsidRPr="00E93AB0" w:rsidRDefault="00A17CD5">
      <w:pPr>
        <w:rPr>
          <w:rFonts w:asciiTheme="minorHAnsi" w:hAnsiTheme="minorHAnsi" w:cstheme="minorHAnsi"/>
        </w:rPr>
      </w:pPr>
      <w:r w:rsidRPr="00E93AB0">
        <w:rPr>
          <w:rFonts w:asciiTheme="minorHAnsi" w:hAnsiTheme="minorHAnsi" w:cstheme="minorHAnsi"/>
        </w:rPr>
        <w:t>Imię</w:t>
      </w:r>
    </w:p>
    <w:p w14:paraId="684729E6" w14:textId="77777777" w:rsidR="00EF7853" w:rsidRPr="00E93AB0" w:rsidRDefault="00EF7853">
      <w:pPr>
        <w:rPr>
          <w:rFonts w:asciiTheme="minorHAnsi" w:hAnsiTheme="minorHAnsi" w:cstheme="minorHAnsi"/>
        </w:rPr>
      </w:pPr>
    </w:p>
    <w:p w14:paraId="6A5A8708" w14:textId="23A076D9" w:rsidR="006677F9" w:rsidRPr="00E93AB0" w:rsidRDefault="00EF7853">
      <w:pPr>
        <w:rPr>
          <w:rFonts w:asciiTheme="minorHAnsi" w:hAnsiTheme="minorHAnsi" w:cstheme="minorHAnsi"/>
        </w:rPr>
      </w:pPr>
      <w:r w:rsidRPr="00E93AB0">
        <w:rPr>
          <w:rFonts w:ascii="Calibri" w:hAnsi="Calibri" w:cs="Calibri"/>
        </w:rPr>
        <w:t xml:space="preserve">………………………………………………………………</w:t>
      </w:r>
      <w:r w:rsidR="00E93AB0">
        <w:rPr>
          <w:rFonts w:ascii="Calibri" w:hAnsi="Calibri" w:cs="Calibri"/>
        </w:rPr>
        <w:t xml:space="preserve">………….</w:t>
      </w:r>
    </w:p>
    <w:p w14:paraId="2DFB3126" w14:textId="1E60F359" w:rsidR="006677F9" w:rsidRPr="00E93AB0" w:rsidRDefault="00A17CD5">
      <w:pPr>
        <w:rPr>
          <w:rFonts w:asciiTheme="minorHAnsi" w:hAnsiTheme="minorHAnsi" w:cstheme="minorHAnsi"/>
        </w:rPr>
      </w:pPr>
      <w:r w:rsidRPr="00E93AB0">
        <w:rPr>
          <w:rFonts w:asciiTheme="minorHAnsi" w:hAnsiTheme="minorHAnsi" w:cstheme="minorHAnsi"/>
        </w:rPr>
        <w:t>Pesel</w:t>
      </w:r>
    </w:p>
    <w:p w14:paraId="18994038" w14:textId="77777777" w:rsidR="006677F9" w:rsidRPr="00EF7853" w:rsidRDefault="006677F9">
      <w:pPr>
        <w:rPr>
          <w:rFonts w:asciiTheme="minorHAnsi" w:hAnsiTheme="minorHAnsi" w:cstheme="minorHAnsi"/>
        </w:rPr>
      </w:pPr>
    </w:p>
    <w:p w14:paraId="4B1D1F11" w14:textId="0D1F520C" w:rsidR="006677F9" w:rsidRPr="00EF7853" w:rsidRDefault="00A17CD5">
      <w:pPr>
        <w:rPr>
          <w:rFonts w:asciiTheme="minorHAnsi" w:hAnsiTheme="minorHAnsi" w:cstheme="minorHAnsi"/>
          <w:b/>
          <w:bCs/>
          <w:sz w:val="25"/>
          <w:szCs w:val="25"/>
        </w:rPr>
      </w:pPr>
      <w:r w:rsidRPr="00EF7853">
        <w:rPr>
          <w:rFonts w:asciiTheme="minorHAnsi" w:hAnsiTheme="minorHAnsi" w:cstheme="minorHAnsi"/>
          <w:b/>
          <w:bCs/>
          <w:sz w:val="25"/>
          <w:szCs w:val="25"/>
        </w:rPr>
        <w:t>Szanowna Pacjentko, Szanowny Pacjencie!</w:t>
      </w:r>
    </w:p>
    <w:p w14:paraId="0F571A41" w14:textId="67CCE46A" w:rsidR="006677F9" w:rsidRPr="00EF7853" w:rsidRDefault="00A17CD5" w:rsidP="00E93AB0">
      <w:pPr>
        <w:jc w:val="both"/>
        <w:rPr>
          <w:rFonts w:asciiTheme="minorHAnsi" w:hAnsiTheme="minorHAnsi" w:cstheme="minorHAnsi"/>
        </w:rPr>
      </w:pPr>
      <w:r w:rsidRPr="00EF7853">
        <w:rPr>
          <w:rFonts w:asciiTheme="minorHAnsi" w:hAnsiTheme="minorHAnsi" w:cstheme="minorHAnsi"/>
        </w:rPr>
        <w:t>Większość procedur operacyjnych przebiega bez żadnych komplikacji. Jednak zabiegi operacyjne, które wymagają miejscowego/przewodowego/ogólnego</w:t>
      </w:r>
      <w:r w:rsidR="00E93AB0">
        <w:rPr>
          <w:rFonts w:asciiTheme="minorHAnsi" w:hAnsiTheme="minorHAnsi" w:cstheme="minorHAnsi"/>
        </w:rPr>
        <w:t xml:space="preserve"> </w:t>
      </w:r>
      <w:r w:rsidRPr="00EF7853">
        <w:rPr>
          <w:rFonts w:asciiTheme="minorHAnsi" w:hAnsiTheme="minorHAnsi" w:cstheme="minorHAnsi"/>
        </w:rPr>
        <w:t xml:space="preserve">znieczulenia, mogą w szczególnych przypadkach powodować ryzyko komplikacji, które </w:t>
      </w:r>
      <w:r w:rsidR="00EF7853" w:rsidRPr="00EF7853">
        <w:rPr>
          <w:rFonts w:asciiTheme="minorHAnsi" w:hAnsiTheme="minorHAnsi" w:cstheme="minorHAnsi"/>
        </w:rPr>
        <w:t>powinien</w:t>
      </w:r>
      <w:r w:rsidRPr="00EF7853">
        <w:rPr>
          <w:rFonts w:asciiTheme="minorHAnsi" w:hAnsiTheme="minorHAnsi" w:cstheme="minorHAnsi"/>
        </w:rPr>
        <w:t xml:space="preserve"> Pan/Pani</w:t>
      </w:r>
      <w:r w:rsidR="00E93AB0">
        <w:rPr>
          <w:rFonts w:asciiTheme="minorHAnsi" w:hAnsiTheme="minorHAnsi" w:cstheme="minorHAnsi"/>
        </w:rPr>
        <w:t xml:space="preserve"> </w:t>
      </w:r>
      <w:r w:rsidRPr="00EF7853">
        <w:rPr>
          <w:rFonts w:asciiTheme="minorHAnsi" w:hAnsiTheme="minorHAnsi" w:cstheme="minorHAnsi"/>
        </w:rPr>
        <w:t>znać, aby móc zdecydować się na zastosowanie</w:t>
      </w:r>
      <w:r w:rsidRPr="00EF7853">
        <w:rPr>
          <w:rFonts w:asciiTheme="minorHAnsi" w:hAnsiTheme="minorHAnsi" w:cstheme="minorHAnsi"/>
          <w:b/>
        </w:rPr>
        <w:t xml:space="preserve"> </w:t>
      </w:r>
      <w:r w:rsidRPr="00EF7853">
        <w:rPr>
          <w:rFonts w:asciiTheme="minorHAnsi" w:hAnsiTheme="minorHAnsi" w:cstheme="minorHAnsi"/>
        </w:rPr>
        <w:t xml:space="preserve">zaproponowanego leczenia. Do oceny indywidualnego ryzyka powinna Pan/Pani poinformować operatora o stanie zdrowia/ stanu zdrowia Państwa dziecka. Przed wykonaniem zabiegu lekarz opiekujący się </w:t>
      </w:r>
      <w:r w:rsidR="00E93AB0" w:rsidRPr="00EF7853">
        <w:rPr>
          <w:rFonts w:asciiTheme="minorHAnsi" w:hAnsiTheme="minorHAnsi" w:cstheme="minorHAnsi"/>
        </w:rPr>
        <w:t>będzie z</w:t>
      </w:r>
      <w:r w:rsidRPr="00EF7853">
        <w:rPr>
          <w:rFonts w:asciiTheme="minorHAnsi" w:hAnsiTheme="minorHAnsi" w:cstheme="minorHAnsi"/>
        </w:rPr>
        <w:t xml:space="preserve"> Panią/Panem rozmawiał </w:t>
      </w:r>
      <w:r w:rsidRPr="00EF7853">
        <w:rPr>
          <w:rFonts w:asciiTheme="minorHAnsi" w:hAnsiTheme="minorHAnsi" w:cstheme="minorHAnsi"/>
        </w:rPr>
        <w:t>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1B96F201" w14:textId="77777777" w:rsidR="006677F9" w:rsidRPr="00EF7853" w:rsidRDefault="006677F9">
      <w:pPr>
        <w:rPr>
          <w:rFonts w:asciiTheme="minorHAnsi" w:hAnsiTheme="minorHAnsi" w:cstheme="minorHAnsi"/>
        </w:rPr>
      </w:pPr>
    </w:p>
    <w:p w14:paraId="7FF9E4C2" w14:textId="1B3D7A22" w:rsidR="00EF4E3E" w:rsidRPr="00E93AB0" w:rsidRDefault="00EF4E3E" w:rsidP="00E93AB0">
      <w:pPr>
        <w:pStyle w:val="Akapitzlist"/>
        <w:numPr>
          <w:ilvl w:val="0"/>
          <w:numId w:val="7"/>
        </w:numPr>
        <w:rPr>
          <w:rFonts w:asciiTheme="minorHAnsi" w:hAnsiTheme="minorHAnsi" w:cstheme="minorHAnsi"/>
          <w:b/>
          <w:bCs/>
        </w:rPr>
      </w:pPr>
      <w:r w:rsidRPr="00E93AB0">
        <w:rPr>
          <w:rFonts w:asciiTheme="minorHAnsi" w:hAnsiTheme="minorHAnsi" w:cstheme="minorHAnsi"/>
          <w:b/>
          <w:bCs/>
        </w:rPr>
        <w:t xml:space="preserve">NA CZYM POLEGA ZABIEG </w:t>
      </w:r>
    </w:p>
    <w:p w14:paraId="584E98A7" w14:textId="033EA770" w:rsidR="00C57B7F" w:rsidRDefault="00C94A5F" w:rsidP="00EF4E3E">
      <w:pPr>
        <w:pStyle w:val="western"/>
        <w:shd w:val="clear" w:color="auto" w:fill="FFFFFF"/>
        <w:jc w:val="both"/>
        <w:textAlignment w:val="baseline"/>
        <w:rPr>
          <w:rFonts w:asciiTheme="minorHAnsi" w:hAnsiTheme="minorHAnsi" w:cstheme="minorHAnsi"/>
        </w:rPr>
      </w:pPr>
      <w:r>
        <w:rPr>
          <w:rFonts w:asciiTheme="minorHAnsi" w:hAnsiTheme="minorHAnsi" w:cstheme="minorHAnsi"/>
        </w:rPr>
        <w:t>O</w:t>
      </w:r>
      <w:r w:rsidR="00C57B7F" w:rsidRPr="00C57B7F">
        <w:rPr>
          <w:rFonts w:asciiTheme="minorHAnsi" w:hAnsiTheme="minorHAnsi" w:cstheme="minorHAnsi"/>
        </w:rPr>
        <w:t>peracja polega na wypreparowaniu wodniaka z dostępu mosznowego, ewakuacji płynu z osłonek pochwowych jądra z ich jednoczesną plastyką, która ma na celu zapobieżenie nawrotu choroby w przyszłości. Wskazania do wykonania zabiegu: zwiększona ilość płynu w osłonkach pochwowych jądra.</w:t>
      </w:r>
      <w:r w:rsidR="00C57B7F">
        <w:rPr>
          <w:rFonts w:asciiTheme="minorHAnsi" w:hAnsiTheme="minorHAnsi" w:cstheme="minorHAnsi"/>
        </w:rPr>
        <w:t xml:space="preserve"> </w:t>
      </w:r>
    </w:p>
    <w:p w14:paraId="45D1DD5F" w14:textId="19A6F8D7" w:rsidR="00C57B7F" w:rsidRPr="00C57B7F" w:rsidRDefault="00C57B7F" w:rsidP="00EF4E3E">
      <w:pPr>
        <w:pStyle w:val="western"/>
        <w:shd w:val="clear" w:color="auto" w:fill="FFFFFF"/>
        <w:jc w:val="both"/>
        <w:textAlignment w:val="baseline"/>
        <w:rPr>
          <w:rFonts w:asciiTheme="minorHAnsi" w:hAnsiTheme="minorHAnsi" w:cstheme="minorHAnsi"/>
          <w:color w:val="172A3A"/>
        </w:rPr>
      </w:pPr>
      <w:r>
        <w:rPr>
          <w:rFonts w:asciiTheme="minorHAnsi" w:hAnsiTheme="minorHAnsi" w:cstheme="minorHAnsi"/>
        </w:rPr>
        <w:t>P</w:t>
      </w:r>
      <w:r w:rsidRPr="00C57B7F">
        <w:rPr>
          <w:rFonts w:asciiTheme="minorHAnsi" w:hAnsiTheme="minorHAnsi" w:cstheme="minorHAnsi"/>
        </w:rPr>
        <w:t xml:space="preserve">rzygotowanie do zabiegu </w:t>
      </w:r>
      <w:r w:rsidR="00E93AB0" w:rsidRPr="00C57B7F">
        <w:rPr>
          <w:rFonts w:asciiTheme="minorHAnsi" w:hAnsiTheme="minorHAnsi" w:cstheme="minorHAnsi"/>
        </w:rPr>
        <w:t>operacyjnego:</w:t>
      </w:r>
      <w:r w:rsidRPr="00C57B7F">
        <w:rPr>
          <w:rFonts w:asciiTheme="minorHAnsi" w:hAnsiTheme="minorHAnsi" w:cstheme="minorHAnsi"/>
        </w:rPr>
        <w:t xml:space="preserve"> Dokonywana jest ocena ryzyka anestezjologicznego i urologicznego. Operację wykonuje się w znieczuleniu ogólnym lub przewodowym, dlatego pacjent musi pozostawać na czczo 6 godzin poprzedzających zabieg.</w:t>
      </w:r>
    </w:p>
    <w:p w14:paraId="416AD833" w14:textId="2861AA60" w:rsidR="00EF4E3E" w:rsidRPr="008657AB" w:rsidRDefault="00EF4E3E" w:rsidP="00EF4E3E">
      <w:pPr>
        <w:pStyle w:val="western"/>
        <w:shd w:val="clear" w:color="auto" w:fill="FFFFFF"/>
        <w:jc w:val="both"/>
        <w:textAlignment w:val="baseline"/>
        <w:rPr>
          <w:rFonts w:asciiTheme="minorHAnsi" w:hAnsiTheme="minorHAnsi" w:cstheme="minorHAnsi"/>
          <w:color w:val="17140F"/>
        </w:rPr>
      </w:pPr>
      <w:r w:rsidRPr="008657AB">
        <w:rPr>
          <w:rFonts w:asciiTheme="minorHAnsi" w:hAnsiTheme="minorHAnsi" w:cstheme="minorHAnsi"/>
          <w:color w:val="17140F"/>
        </w:rPr>
        <w:t>Zabieg nie jest skomplikowaną procedurą medyczną – po paru godzinach od jego zakończenia pacjent wychodzi do domu. Po zabiegu zalecane jest natomiast stosowanie środków higienicznych i farmaceutycznych, które zostaną zalecone przez naszego specjalistę urologa.</w:t>
      </w:r>
    </w:p>
    <w:p w14:paraId="19495FFC" w14:textId="77777777" w:rsidR="006677F9" w:rsidRPr="00EF7853" w:rsidRDefault="006677F9">
      <w:pPr>
        <w:rPr>
          <w:rFonts w:asciiTheme="minorHAnsi" w:hAnsiTheme="minorHAnsi" w:cstheme="minorHAnsi"/>
        </w:rPr>
      </w:pPr>
    </w:p>
    <w:p w14:paraId="606CAE1E" w14:textId="187E462C" w:rsidR="006677F9" w:rsidRPr="00E93AB0" w:rsidRDefault="00A17CD5" w:rsidP="00E93AB0">
      <w:pPr>
        <w:pStyle w:val="Akapitzlist"/>
        <w:numPr>
          <w:ilvl w:val="0"/>
          <w:numId w:val="7"/>
        </w:numPr>
        <w:rPr>
          <w:rFonts w:asciiTheme="minorHAnsi" w:hAnsiTheme="minorHAnsi" w:cstheme="minorHAnsi"/>
          <w:b/>
          <w:bCs/>
        </w:rPr>
      </w:pPr>
      <w:r w:rsidRPr="00E93AB0">
        <w:rPr>
          <w:rFonts w:asciiTheme="minorHAnsi" w:hAnsiTheme="minorHAnsi" w:cstheme="minorHAnsi"/>
          <w:b/>
          <w:bCs/>
        </w:rPr>
        <w:t>JAKIE ZNIECZULENIE ZOSTANIE ZASTOSOWANE?</w:t>
      </w:r>
    </w:p>
    <w:p w14:paraId="4460A331"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lastRenderedPageBreak/>
        <w:t>Z</w:t>
      </w:r>
      <w:r w:rsidRPr="00EF7853">
        <w:rPr>
          <w:rFonts w:asciiTheme="minorHAnsi" w:hAnsiTheme="minorHAnsi" w:cstheme="minorHAnsi"/>
        </w:rPr>
        <w:t>abieg wykonuje się w znieczuleniu ogólnym lub regionalnym. Wybór sposobu znieczulenia zależy od stanu zdrowia pacjenta decyzję w tej kwestii podejmie Pan/Pani na spotkaniu z lekarzem anestezjologiem, który będzie z Panem/Panią w tej kwestii rozmawiał.</w:t>
      </w:r>
    </w:p>
    <w:p w14:paraId="4A617707" w14:textId="77777777" w:rsidR="006677F9" w:rsidRPr="00EF7853" w:rsidRDefault="006677F9">
      <w:pPr>
        <w:rPr>
          <w:rFonts w:asciiTheme="minorHAnsi" w:hAnsiTheme="minorHAnsi" w:cstheme="minorHAnsi"/>
        </w:rPr>
      </w:pPr>
    </w:p>
    <w:p w14:paraId="12CFFA10" w14:textId="42FCB42A" w:rsidR="00C57B7F" w:rsidRPr="00E93AB0" w:rsidRDefault="00A17CD5" w:rsidP="00E93AB0">
      <w:pPr>
        <w:pStyle w:val="Akapitzlist"/>
        <w:numPr>
          <w:ilvl w:val="0"/>
          <w:numId w:val="7"/>
        </w:numPr>
        <w:shd w:val="clear" w:color="auto" w:fill="FFFFFF"/>
        <w:suppressAutoHyphens w:val="0"/>
        <w:rPr>
          <w:rFonts w:ascii="Arial" w:eastAsia="Arial" w:hAnsi="Arial"/>
          <w:color w:val="1F1F1F"/>
          <w:kern w:val="0"/>
          <w:sz w:val="21"/>
          <w:lang w:eastAsia="pl-PL" w:bidi="ar-SA"/>
        </w:rPr>
      </w:pPr>
      <w:r w:rsidRPr="00E93AB0">
        <w:rPr>
          <w:rFonts w:asciiTheme="minorHAnsi" w:hAnsiTheme="minorHAnsi" w:cstheme="minorHAnsi"/>
          <w:b/>
          <w:bCs/>
        </w:rPr>
        <w:t>WSKAZANIA DO ZABIEGU</w:t>
      </w:r>
      <w:r w:rsidR="00AB72DC" w:rsidRPr="00E93AB0">
        <w:rPr>
          <w:rFonts w:asciiTheme="minorHAnsi" w:hAnsiTheme="minorHAnsi" w:cstheme="minorHAnsi"/>
          <w:b/>
          <w:bCs/>
        </w:rPr>
        <w:br/>
      </w:r>
    </w:p>
    <w:p w14:paraId="4FB8F148" w14:textId="77777777" w:rsidR="00C57B7F" w:rsidRPr="00C57B7F" w:rsidRDefault="00C57B7F" w:rsidP="00C57B7F">
      <w:pPr>
        <w:numPr>
          <w:ilvl w:val="0"/>
          <w:numId w:val="6"/>
        </w:numPr>
        <w:shd w:val="clear" w:color="auto" w:fill="FFFFFF"/>
        <w:suppressAutoHyphens w:val="0"/>
        <w:spacing w:after="60"/>
        <w:rPr>
          <w:rFonts w:asciiTheme="minorHAnsi" w:eastAsia="Arial" w:hAnsiTheme="minorHAnsi" w:cstheme="minorHAnsi"/>
          <w:color w:val="1F1F1F"/>
          <w:kern w:val="0"/>
          <w:lang w:eastAsia="pl-PL" w:bidi="ar-SA"/>
        </w:rPr>
      </w:pPr>
      <w:r w:rsidRPr="00C57B7F">
        <w:rPr>
          <w:rFonts w:asciiTheme="minorHAnsi" w:eastAsia="Arial" w:hAnsiTheme="minorHAnsi" w:cstheme="minorHAnsi"/>
          <w:color w:val="1F1F1F"/>
          <w:kern w:val="0"/>
          <w:lang w:eastAsia="pl-PL" w:bidi="ar-SA"/>
        </w:rPr>
        <w:t>znaczne powiększenie moszny powodujące dyskomfort lub trudności w poruszaniu się,</w:t>
      </w:r>
    </w:p>
    <w:p w14:paraId="050D3D36" w14:textId="77777777" w:rsidR="00C57B7F" w:rsidRPr="00C57B7F" w:rsidRDefault="00C57B7F" w:rsidP="00C57B7F">
      <w:pPr>
        <w:numPr>
          <w:ilvl w:val="0"/>
          <w:numId w:val="6"/>
        </w:numPr>
        <w:shd w:val="clear" w:color="auto" w:fill="FFFFFF"/>
        <w:suppressAutoHyphens w:val="0"/>
        <w:spacing w:after="60"/>
        <w:rPr>
          <w:rFonts w:asciiTheme="minorHAnsi" w:eastAsia="Arial" w:hAnsiTheme="minorHAnsi" w:cstheme="minorHAnsi"/>
          <w:color w:val="1F1F1F"/>
          <w:kern w:val="0"/>
          <w:lang w:eastAsia="pl-PL" w:bidi="ar-SA"/>
        </w:rPr>
      </w:pPr>
      <w:r w:rsidRPr="00C57B7F">
        <w:rPr>
          <w:rFonts w:asciiTheme="minorHAnsi" w:eastAsia="Arial" w:hAnsiTheme="minorHAnsi" w:cstheme="minorHAnsi"/>
          <w:color w:val="1F1F1F"/>
          <w:kern w:val="0"/>
          <w:lang w:eastAsia="pl-PL" w:bidi="ar-SA"/>
        </w:rPr>
        <w:t>ból lub uczucie ciężkości w obrębie moszny,</w:t>
      </w:r>
    </w:p>
    <w:p w14:paraId="67F2033A" w14:textId="77777777" w:rsidR="00C57B7F" w:rsidRPr="00C57B7F" w:rsidRDefault="00C57B7F" w:rsidP="00C57B7F">
      <w:pPr>
        <w:numPr>
          <w:ilvl w:val="0"/>
          <w:numId w:val="6"/>
        </w:numPr>
        <w:shd w:val="clear" w:color="auto" w:fill="FFFFFF"/>
        <w:suppressAutoHyphens w:val="0"/>
        <w:spacing w:after="60"/>
        <w:rPr>
          <w:rFonts w:asciiTheme="minorHAnsi" w:eastAsia="Arial" w:hAnsiTheme="minorHAnsi" w:cstheme="minorHAnsi"/>
          <w:color w:val="1F1F1F"/>
          <w:kern w:val="0"/>
          <w:lang w:eastAsia="pl-PL" w:bidi="ar-SA"/>
        </w:rPr>
      </w:pPr>
      <w:r w:rsidRPr="00C57B7F">
        <w:rPr>
          <w:rFonts w:asciiTheme="minorHAnsi" w:eastAsia="Arial" w:hAnsiTheme="minorHAnsi" w:cstheme="minorHAnsi"/>
          <w:color w:val="1F1F1F"/>
          <w:kern w:val="0"/>
          <w:lang w:eastAsia="pl-PL" w:bidi="ar-SA"/>
        </w:rPr>
        <w:t>potrzeba estetycznej korekty z powodu asymetrii moszny,</w:t>
      </w:r>
    </w:p>
    <w:p w14:paraId="4A72B444" w14:textId="77777777" w:rsidR="00C57B7F" w:rsidRPr="00C57B7F" w:rsidRDefault="00C57B7F" w:rsidP="00C57B7F">
      <w:pPr>
        <w:numPr>
          <w:ilvl w:val="0"/>
          <w:numId w:val="6"/>
        </w:numPr>
        <w:shd w:val="clear" w:color="auto" w:fill="FFFFFF"/>
        <w:suppressAutoHyphens w:val="0"/>
        <w:spacing w:after="60"/>
        <w:rPr>
          <w:rFonts w:asciiTheme="minorHAnsi" w:eastAsia="Arial" w:hAnsiTheme="minorHAnsi" w:cstheme="minorHAnsi"/>
          <w:color w:val="1F1F1F"/>
          <w:kern w:val="0"/>
          <w:lang w:eastAsia="pl-PL" w:bidi="ar-SA"/>
        </w:rPr>
      </w:pPr>
      <w:r w:rsidRPr="00C57B7F">
        <w:rPr>
          <w:rFonts w:asciiTheme="minorHAnsi" w:eastAsia="Arial" w:hAnsiTheme="minorHAnsi" w:cstheme="minorHAnsi"/>
          <w:color w:val="1F1F1F"/>
          <w:kern w:val="0"/>
          <w:lang w:eastAsia="pl-PL" w:bidi="ar-SA"/>
        </w:rPr>
        <w:t>ryzyko powikłań związanych z dużym wodniakiem,</w:t>
      </w:r>
    </w:p>
    <w:p w14:paraId="2D7A79A2" w14:textId="77777777" w:rsidR="00C57B7F" w:rsidRPr="00C57B7F" w:rsidRDefault="00C57B7F" w:rsidP="00C57B7F">
      <w:pPr>
        <w:numPr>
          <w:ilvl w:val="0"/>
          <w:numId w:val="6"/>
        </w:numPr>
        <w:shd w:val="clear" w:color="auto" w:fill="FFFFFF"/>
        <w:suppressAutoHyphens w:val="0"/>
        <w:spacing w:after="60"/>
        <w:rPr>
          <w:rFonts w:asciiTheme="minorHAnsi" w:eastAsia="Arial" w:hAnsiTheme="minorHAnsi" w:cstheme="minorHAnsi"/>
          <w:color w:val="1F1F1F"/>
          <w:kern w:val="0"/>
          <w:lang w:eastAsia="pl-PL" w:bidi="ar-SA"/>
        </w:rPr>
      </w:pPr>
      <w:r w:rsidRPr="00C57B7F">
        <w:rPr>
          <w:rFonts w:asciiTheme="minorHAnsi" w:eastAsia="Arial" w:hAnsiTheme="minorHAnsi" w:cstheme="minorHAnsi"/>
          <w:color w:val="1F1F1F"/>
          <w:kern w:val="0"/>
          <w:lang w:eastAsia="pl-PL" w:bidi="ar-SA"/>
        </w:rPr>
        <w:t>brak poprawy po leczeniu zachowawczym.</w:t>
      </w:r>
    </w:p>
    <w:p w14:paraId="7F89C7E4" w14:textId="4E990907" w:rsidR="00AB72DC" w:rsidRPr="00AB72DC" w:rsidRDefault="00AB72DC" w:rsidP="00AB72DC">
      <w:pPr>
        <w:rPr>
          <w:rFonts w:asciiTheme="minorHAnsi" w:hAnsiTheme="minorHAnsi" w:cstheme="minorHAnsi"/>
          <w:b/>
          <w:bCs/>
        </w:rPr>
      </w:pPr>
    </w:p>
    <w:p w14:paraId="4A163F6F" w14:textId="77777777" w:rsidR="006677F9" w:rsidRPr="00EF7853" w:rsidRDefault="006677F9">
      <w:pPr>
        <w:rPr>
          <w:rFonts w:asciiTheme="minorHAnsi" w:hAnsiTheme="minorHAnsi" w:cstheme="minorHAnsi"/>
        </w:rPr>
      </w:pPr>
    </w:p>
    <w:p w14:paraId="711F9DEA" w14:textId="0F1295D7" w:rsidR="006677F9" w:rsidRDefault="00A17CD5" w:rsidP="00E93AB0">
      <w:pPr>
        <w:pStyle w:val="Akapitzlist"/>
        <w:numPr>
          <w:ilvl w:val="0"/>
          <w:numId w:val="7"/>
        </w:numPr>
        <w:rPr>
          <w:rFonts w:asciiTheme="minorHAnsi" w:hAnsiTheme="minorHAnsi" w:cstheme="minorHAnsi"/>
          <w:b/>
          <w:bCs/>
        </w:rPr>
      </w:pPr>
      <w:r w:rsidRPr="00E93AB0">
        <w:rPr>
          <w:rFonts w:asciiTheme="minorHAnsi" w:hAnsiTheme="minorHAnsi" w:cstheme="minorHAnsi"/>
          <w:b/>
          <w:bCs/>
        </w:rPr>
        <w:t>CZY NALEŻY LICZYĆ SIĘ Z ROZSZERZENIEM ZABIEGU/OPERACJI?</w:t>
      </w:r>
    </w:p>
    <w:p w14:paraId="46A63437" w14:textId="77777777" w:rsidR="00E93AB0" w:rsidRPr="00E93AB0" w:rsidRDefault="00E93AB0" w:rsidP="00E93AB0">
      <w:pPr>
        <w:pStyle w:val="Akapitzlist"/>
        <w:rPr>
          <w:rFonts w:asciiTheme="minorHAnsi" w:hAnsiTheme="minorHAnsi" w:cstheme="minorHAnsi"/>
          <w:b/>
          <w:bCs/>
        </w:rPr>
      </w:pPr>
    </w:p>
    <w:p w14:paraId="64FA1018"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P</w:t>
      </w:r>
      <w:r w:rsidRPr="00EF7853">
        <w:rPr>
          <w:rFonts w:asciiTheme="minorHAnsi" w:hAnsiTheme="minorHAnsi" w:cstheme="minorHAnsi"/>
        </w:rPr>
        <w:t>ełne rozpoznanie i zaawansowanie choroby można poznać z reguły dopiero śródoperacyjnie, tj. w trakcie operacji/zabiegu. W związku z tym może okazać się konieczność zmiany lub rozszerzenia zaplanowanej metody operacyjnej. Dlatego też musimy mieć od Pani/Pana wcześniejszą zgodę na ewentualnie konieczną zmianę / rozszerzenie zabiegu, w przeciwnym wypadku zabieg musiałby zostać przerwany, aby uzyskać od Pani/Pana poszerzoną zgodę po kolejnej rozmowie. Unikamy w ten sposób przedłużenia procedury operacyjnej i ry</w:t>
      </w:r>
      <w:r w:rsidRPr="00EF7853">
        <w:rPr>
          <w:rFonts w:asciiTheme="minorHAnsi" w:hAnsiTheme="minorHAnsi" w:cstheme="minorHAnsi"/>
        </w:rPr>
        <w:t>zyka kolejnego zabiegu, który zwiększa możliwość komplikacji. Wypełnienie niniejszego formularza i informacje uzyskane od Pani/Pana pozwolą zmniejszyć ryzyko takiego postępowania.</w:t>
      </w:r>
    </w:p>
    <w:p w14:paraId="68484CBF" w14:textId="77777777" w:rsidR="006677F9" w:rsidRPr="00EF7853" w:rsidRDefault="006677F9">
      <w:pPr>
        <w:rPr>
          <w:rFonts w:asciiTheme="minorHAnsi" w:hAnsiTheme="minorHAnsi" w:cstheme="minorHAnsi"/>
        </w:rPr>
      </w:pPr>
    </w:p>
    <w:p w14:paraId="4B078ECC" w14:textId="0C5076E5" w:rsidR="007446DE" w:rsidRDefault="00A17CD5" w:rsidP="00E93AB0">
      <w:pPr>
        <w:pStyle w:val="Akapitzlist"/>
        <w:numPr>
          <w:ilvl w:val="0"/>
          <w:numId w:val="7"/>
        </w:numPr>
        <w:rPr>
          <w:rFonts w:asciiTheme="minorHAnsi" w:hAnsiTheme="minorHAnsi" w:cstheme="minorHAnsi"/>
          <w:b/>
          <w:bCs/>
        </w:rPr>
      </w:pPr>
      <w:r w:rsidRPr="00E93AB0">
        <w:rPr>
          <w:rFonts w:asciiTheme="minorHAnsi" w:hAnsiTheme="minorHAnsi" w:cstheme="minorHAnsi"/>
          <w:b/>
          <w:bCs/>
        </w:rPr>
        <w:t>JAKIE SĄ OGÓLNE RYZYKA ZABIEGÓW OPERACYJNYCH?</w:t>
      </w:r>
    </w:p>
    <w:p w14:paraId="337A5DB9" w14:textId="77777777" w:rsidR="00E93AB0" w:rsidRPr="00E93AB0" w:rsidRDefault="00E93AB0" w:rsidP="00E93AB0">
      <w:pPr>
        <w:pStyle w:val="Akapitzlist"/>
        <w:rPr>
          <w:rFonts w:asciiTheme="minorHAnsi" w:hAnsiTheme="minorHAnsi" w:cstheme="minorHAnsi"/>
          <w:b/>
          <w:bCs/>
        </w:rPr>
      </w:pPr>
    </w:p>
    <w:p w14:paraId="38B52809" w14:textId="6C9C80D6" w:rsidR="006677F9" w:rsidRPr="00EF7853" w:rsidRDefault="00A17CD5" w:rsidP="00E93AB0">
      <w:pPr>
        <w:jc w:val="both"/>
        <w:rPr>
          <w:rFonts w:asciiTheme="minorHAnsi" w:hAnsiTheme="minorHAnsi" w:cstheme="minorHAnsi"/>
        </w:rPr>
      </w:pPr>
      <w:r w:rsidRPr="00EF7853">
        <w:rPr>
          <w:rFonts w:asciiTheme="minorHAnsi" w:hAnsiTheme="minorHAnsi" w:cstheme="minorHAnsi"/>
        </w:rPr>
        <w:t>Z</w:t>
      </w:r>
      <w:r w:rsidRPr="00EF7853">
        <w:rPr>
          <w:rFonts w:asciiTheme="minorHAnsi" w:hAnsiTheme="minorHAnsi" w:cstheme="minorHAnsi"/>
        </w:rPr>
        <w:t xml:space="preserve">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p>
    <w:p w14:paraId="18CDA349" w14:textId="5B6F9B9B" w:rsidR="006677F9" w:rsidRPr="00EF7853" w:rsidRDefault="00A17CD5">
      <w:pPr>
        <w:numPr>
          <w:ilvl w:val="0"/>
          <w:numId w:val="3"/>
        </w:numPr>
        <w:rPr>
          <w:rFonts w:asciiTheme="minorHAnsi" w:hAnsiTheme="minorHAnsi" w:cstheme="minorHAnsi"/>
        </w:rPr>
      </w:pPr>
      <w:r w:rsidRPr="00EF7853">
        <w:rPr>
          <w:rFonts w:asciiTheme="minorHAnsi" w:hAnsiTheme="minorHAnsi" w:cstheme="minorHAnsi"/>
        </w:rPr>
        <w:t>Czy Pan</w:t>
      </w:r>
      <w:r w:rsidR="00AB72DC">
        <w:rPr>
          <w:rFonts w:asciiTheme="minorHAnsi" w:hAnsiTheme="minorHAnsi" w:cstheme="minorHAnsi"/>
        </w:rPr>
        <w:t>/Pani</w:t>
      </w:r>
      <w:r w:rsidRPr="00EF7853">
        <w:rPr>
          <w:rFonts w:asciiTheme="minorHAnsi" w:hAnsiTheme="minorHAnsi" w:cstheme="minorHAnsi"/>
        </w:rPr>
        <w:t xml:space="preserve"> pali papierosy?</w:t>
      </w:r>
      <w:r w:rsidRPr="00EF7853">
        <w:rPr>
          <w:rFonts w:asciiTheme="minorHAnsi" w:hAnsiTheme="minorHAnsi" w:cstheme="minorHAnsi"/>
        </w:rPr>
        <w:br/>
        <w:t>TAK / NIE</w:t>
      </w:r>
    </w:p>
    <w:p w14:paraId="23FDDBF9" w14:textId="6BF8B280"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astmę, inne schorzenia oskrzeli lub płuc?</w:t>
      </w:r>
      <w:r w:rsidRPr="00EF7853">
        <w:rPr>
          <w:rFonts w:asciiTheme="minorHAnsi" w:hAnsiTheme="minorHAnsi" w:cstheme="minorHAnsi"/>
        </w:rPr>
        <w:br/>
        <w:t>TAK / NIE</w:t>
      </w:r>
    </w:p>
    <w:p w14:paraId="5CEC98A0" w14:textId="0D3C4D02"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choroby metaboliczne: cukrzycę, nad- lub niedoczynność tarczycy, choroby nerek?</w:t>
      </w:r>
      <w:r w:rsidRPr="00EF7853">
        <w:rPr>
          <w:rFonts w:asciiTheme="minorHAnsi" w:hAnsiTheme="minorHAnsi" w:cstheme="minorHAnsi"/>
        </w:rPr>
        <w:br/>
        <w:t>TAK / NIE</w:t>
      </w:r>
    </w:p>
    <w:p w14:paraId="7BA822AA" w14:textId="2022F046"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choroby serca, naczyń, zaburzenia rytmu, nadciśnienie?</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7C46CD37" w14:textId="492380C4"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lastRenderedPageBreak/>
        <w:t>Czy przebył Pan</w:t>
      </w:r>
      <w:r w:rsidR="00AB72DC">
        <w:rPr>
          <w:rFonts w:asciiTheme="minorHAnsi" w:hAnsiTheme="minorHAnsi" w:cstheme="minorHAnsi"/>
        </w:rPr>
        <w:t>/Pani</w:t>
      </w:r>
      <w:r w:rsidRPr="00EF7853">
        <w:rPr>
          <w:rFonts w:asciiTheme="minorHAnsi" w:hAnsiTheme="minorHAnsi" w:cstheme="minorHAnsi"/>
        </w:rPr>
        <w:t xml:space="preserve"> zawał serca lub zabieg na naczyniach wieńcowych?</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433BA1C1" w14:textId="60317D72"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w ostatnim okresie cierpi Pan</w:t>
      </w:r>
      <w:r w:rsidR="00AB72DC">
        <w:rPr>
          <w:rFonts w:asciiTheme="minorHAnsi" w:hAnsiTheme="minorHAnsi" w:cstheme="minorHAnsi"/>
        </w:rPr>
        <w:t>/Pani</w:t>
      </w:r>
      <w:r w:rsidRPr="00EF7853">
        <w:rPr>
          <w:rFonts w:asciiTheme="minorHAnsi" w:hAnsiTheme="minorHAnsi" w:cstheme="minorHAnsi"/>
        </w:rPr>
        <w:t xml:space="preserve"> na dławicę </w:t>
      </w:r>
      <w:r w:rsidR="00E93AB0" w:rsidRPr="00EF7853">
        <w:rPr>
          <w:rFonts w:asciiTheme="minorHAnsi" w:hAnsiTheme="minorHAnsi" w:cstheme="minorHAnsi"/>
        </w:rPr>
        <w:t>piersiową (</w:t>
      </w:r>
      <w:r w:rsidRPr="00EF7853">
        <w:rPr>
          <w:rFonts w:asciiTheme="minorHAnsi" w:hAnsiTheme="minorHAnsi" w:cstheme="minorHAnsi"/>
        </w:rPr>
        <w:t>bóle w klatce piersiowej) lub duszność wysiłkową?</w:t>
      </w:r>
      <w:r w:rsidRPr="00EF7853">
        <w:rPr>
          <w:rFonts w:asciiTheme="minorHAnsi" w:hAnsiTheme="minorHAnsi" w:cstheme="minorHAnsi"/>
        </w:rPr>
        <w:br/>
        <w:t xml:space="preserve"> TAK / NIE</w:t>
      </w:r>
    </w:p>
    <w:p w14:paraId="61B93CCE" w14:textId="3D9C78DC"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choroby infekcyjne, np. zapalenie wątroby typu B, C, </w:t>
      </w:r>
      <w:r w:rsidR="00E93AB0" w:rsidRPr="00EF7853">
        <w:rPr>
          <w:rFonts w:asciiTheme="minorHAnsi" w:hAnsiTheme="minorHAnsi" w:cstheme="minorHAnsi"/>
        </w:rPr>
        <w:t>HIV?</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1A5EA6EB" w14:textId="4DC7E3D6"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 xml:space="preserve">Czy </w:t>
      </w:r>
      <w:r w:rsidR="00AB72DC" w:rsidRPr="00EF7853">
        <w:rPr>
          <w:rFonts w:asciiTheme="minorHAnsi" w:hAnsiTheme="minorHAnsi" w:cstheme="minorHAnsi"/>
        </w:rPr>
        <w:t>stwierdzono</w:t>
      </w:r>
      <w:r w:rsidRPr="00EF7853">
        <w:rPr>
          <w:rFonts w:asciiTheme="minorHAnsi" w:hAnsiTheme="minorHAnsi" w:cstheme="minorHAnsi"/>
        </w:rPr>
        <w:t xml:space="preserve"> u Pana</w:t>
      </w:r>
      <w:r w:rsidR="00AB72DC">
        <w:rPr>
          <w:rFonts w:asciiTheme="minorHAnsi" w:hAnsiTheme="minorHAnsi" w:cstheme="minorHAnsi"/>
        </w:rPr>
        <w:t>/Pani</w:t>
      </w:r>
      <w:r w:rsidRPr="00EF7853">
        <w:rPr>
          <w:rFonts w:asciiTheme="minorHAnsi" w:hAnsiTheme="minorHAnsi" w:cstheme="minorHAnsi"/>
        </w:rPr>
        <w:t xml:space="preserve"> alergię lub </w:t>
      </w:r>
      <w:r w:rsidR="00AB72DC" w:rsidRPr="00EF7853">
        <w:rPr>
          <w:rFonts w:asciiTheme="minorHAnsi" w:hAnsiTheme="minorHAnsi" w:cstheme="minorHAnsi"/>
        </w:rPr>
        <w:t>nietolerancje</w:t>
      </w:r>
      <w:r w:rsidRPr="00EF7853">
        <w:rPr>
          <w:rFonts w:asciiTheme="minorHAnsi" w:hAnsiTheme="minorHAnsi" w:cstheme="minorHAnsi"/>
        </w:rPr>
        <w:t>, np. na metale, leki, plastry, lateks, środki chemiczne, środki spożywcze, inne?</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3C36576B" w14:textId="16D2883D"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przy wcześniejszych operacjach, urazach lub zabiegach doszło do wzmożonej utraty krwi</w:t>
      </w:r>
      <w:r w:rsidRPr="00EF7853">
        <w:rPr>
          <w:rFonts w:asciiTheme="minorHAnsi" w:hAnsiTheme="minorHAnsi" w:cstheme="minorHAnsi"/>
        </w:rPr>
        <w:t xml:space="preserve">, zaburzeń </w:t>
      </w:r>
      <w:r w:rsidR="00E93AB0" w:rsidRPr="00EF7853">
        <w:rPr>
          <w:rFonts w:asciiTheme="minorHAnsi" w:hAnsiTheme="minorHAnsi" w:cstheme="minorHAnsi"/>
        </w:rPr>
        <w:t>krzepliwości?</w:t>
      </w:r>
      <w:r w:rsidRPr="00EF7853">
        <w:rPr>
          <w:rFonts w:asciiTheme="minorHAnsi" w:hAnsiTheme="minorHAnsi" w:cstheme="minorHAnsi"/>
        </w:rPr>
        <w:br/>
        <w:t xml:space="preserve"> TAK / NIE</w:t>
      </w:r>
    </w:p>
    <w:p w14:paraId="0BC479BE" w14:textId="5903ED83"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zdarzyło się wcześniej u Pana</w:t>
      </w:r>
      <w:r w:rsidR="00AB72DC">
        <w:rPr>
          <w:rFonts w:asciiTheme="minorHAnsi" w:hAnsiTheme="minorHAnsi" w:cstheme="minorHAnsi"/>
        </w:rPr>
        <w:t>/Pani</w:t>
      </w:r>
      <w:r w:rsidRPr="00EF7853">
        <w:rPr>
          <w:rFonts w:asciiTheme="minorHAnsi" w:hAnsiTheme="minorHAnsi" w:cstheme="minorHAnsi"/>
        </w:rPr>
        <w:t xml:space="preserve"> w przypadku ran do rozejścia się brzegów ran, opóźnionego gojenia, ropni, przetoki, wzmożonego bliznowacenia? </w:t>
      </w:r>
      <w:r w:rsidRPr="00EF7853">
        <w:rPr>
          <w:rFonts w:asciiTheme="minorHAnsi" w:hAnsiTheme="minorHAnsi" w:cstheme="minorHAnsi"/>
        </w:rPr>
        <w:br/>
        <w:t xml:space="preserve"> TAK / NIE</w:t>
      </w:r>
    </w:p>
    <w:p w14:paraId="0B7F27A6" w14:textId="77777777"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wystąpiły wcześniej problemy z zakrzepicą, zatorowością płucną?</w:t>
      </w:r>
      <w:r w:rsidRPr="00EF7853">
        <w:rPr>
          <w:rFonts w:asciiTheme="minorHAnsi" w:hAnsiTheme="minorHAnsi" w:cstheme="minorHAnsi"/>
        </w:rPr>
        <w:br/>
      </w:r>
      <w:bookmarkStart w:id="0" w:name="__DdeLink__95_3116045208"/>
      <w:r w:rsidRPr="00EF7853">
        <w:rPr>
          <w:rFonts w:asciiTheme="minorHAnsi" w:hAnsiTheme="minorHAnsi" w:cstheme="minorHAnsi"/>
        </w:rPr>
        <w:t xml:space="preserve"> TAK / NIE</w:t>
      </w:r>
      <w:bookmarkEnd w:id="0"/>
    </w:p>
    <w:p w14:paraId="2820B292" w14:textId="65CFAC29"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choroby neurologiczne/zaburzenia psychiatryczne?</w:t>
      </w:r>
      <w:r w:rsidRPr="00EF7853">
        <w:rPr>
          <w:rFonts w:asciiTheme="minorHAnsi" w:hAnsiTheme="minorHAnsi" w:cstheme="minorHAnsi"/>
        </w:rPr>
        <w:br/>
        <w:t>TAK / NIE</w:t>
      </w:r>
    </w:p>
    <w:p w14:paraId="096F4569" w14:textId="6B0C7C28" w:rsidR="006677F9" w:rsidRPr="00EF7853" w:rsidRDefault="00A17CD5">
      <w:pPr>
        <w:ind w:left="720"/>
        <w:rPr>
          <w:rFonts w:asciiTheme="minorHAnsi" w:hAnsiTheme="minorHAnsi" w:cstheme="minorHAnsi"/>
        </w:rPr>
      </w:pPr>
      <w:r w:rsidRPr="00EF7853">
        <w:rPr>
          <w:rFonts w:asciiTheme="minorHAnsi" w:hAnsiTheme="minorHAnsi" w:cstheme="minorHAnsi"/>
        </w:rPr>
        <w:t xml:space="preserve">Jeśli TAK, to kiedy?</w:t>
      </w:r>
      <w:r w:rsidRPr="00EF7853">
        <w:rPr>
          <w:rFonts w:ascii="Calibri" w:hAnsi="Calibri" w:cs="Calibri"/>
        </w:rPr>
        <w:t xml:space="preserve"> ……………………………………………………………………………….</w:t>
      </w:r>
    </w:p>
    <w:p w14:paraId="0CC693BB" w14:textId="77777777" w:rsidR="006677F9" w:rsidRPr="00EF7853" w:rsidRDefault="00A17CD5">
      <w:pPr>
        <w:numPr>
          <w:ilvl w:val="0"/>
          <w:numId w:val="1"/>
        </w:numPr>
        <w:rPr>
          <w:rFonts w:asciiTheme="minorHAnsi" w:hAnsiTheme="minorHAnsi" w:cstheme="minorHAnsi"/>
        </w:rPr>
      </w:pPr>
      <w:r w:rsidRPr="00EF7853">
        <w:rPr>
          <w:rFonts w:asciiTheme="minorHAnsi" w:hAnsiTheme="minorHAnsi" w:cstheme="minorHAnsi"/>
        </w:rPr>
        <w:t>Czy przyjmuje Pan/Pani na stałe leki (np. na serce, nadciśnienie, zaburzenia rytmu, hormony, przeciwkrzepliwe, p/bólowe?)</w:t>
      </w:r>
      <w:r w:rsidRPr="00EF7853">
        <w:rPr>
          <w:rFonts w:asciiTheme="minorHAnsi" w:hAnsiTheme="minorHAnsi" w:cstheme="minorHAnsi"/>
        </w:rPr>
        <w:br/>
        <w:t xml:space="preserve"> TAK / NIE</w:t>
      </w:r>
      <w:r w:rsidRPr="00EF7853">
        <w:rPr>
          <w:rFonts w:asciiTheme="minorHAnsi" w:hAnsiTheme="minorHAnsi" w:cstheme="minorHAnsi"/>
        </w:rPr>
        <w:br/>
      </w:r>
      <w:r w:rsidRPr="00EF7853">
        <w:rPr>
          <w:rFonts w:asciiTheme="minorHAnsi" w:hAnsiTheme="minorHAnsi" w:cstheme="minorHAnsi"/>
        </w:rPr>
        <w:t xml:space="preserve">Jeśli TAK, to jakie?</w:t>
      </w:r>
      <w:r w:rsidRPr="00EF7853">
        <w:rPr>
          <w:rFonts w:ascii="Calibri" w:hAnsi="Calibri" w:cs="Calibri"/>
        </w:rPr>
        <w:t xml:space="preserve"> ……………………………………………………………………………….</w:t>
      </w:r>
    </w:p>
    <w:p w14:paraId="546966D5" w14:textId="442EC600" w:rsidR="006677F9" w:rsidRPr="00EF7853" w:rsidRDefault="00A17CD5" w:rsidP="00E93AB0">
      <w:pPr>
        <w:ind w:left="720"/>
        <w:jc w:val="both"/>
        <w:rPr>
          <w:rFonts w:asciiTheme="minorHAnsi" w:hAnsiTheme="minorHAnsi" w:cstheme="minorHAnsi"/>
        </w:rPr>
      </w:pPr>
      <w:r w:rsidRPr="00EF7853">
        <w:rPr>
          <w:rFonts w:asciiTheme="minorHAnsi" w:hAnsiTheme="minorHAnsi" w:cstheme="minorHAnsi"/>
        </w:rPr>
        <w:br/>
      </w:r>
      <w:r w:rsidRPr="00EF7853">
        <w:rPr>
          <w:rFonts w:asciiTheme="minorHAnsi" w:hAnsiTheme="minorHAnsi" w:cstheme="minorHAnsi"/>
          <w:b/>
          <w:bCs/>
        </w:rPr>
        <w:t>UWAGA!</w:t>
      </w:r>
      <w:r w:rsidRPr="00EF7853">
        <w:rPr>
          <w:rFonts w:asciiTheme="minorHAnsi" w:hAnsiTheme="minorHAnsi" w:cstheme="minorHAnsi"/>
        </w:rPr>
        <w:t xml:space="preserve"> Leki w tygodniu przed operacją/ zabiegiem i w dniu operacji/zabiegu wolno zażywać </w:t>
      </w:r>
      <w:r w:rsidRPr="00EF7853">
        <w:rPr>
          <w:rFonts w:asciiTheme="minorHAnsi" w:hAnsiTheme="minorHAnsi" w:cstheme="minorHAnsi"/>
          <w:b/>
          <w:bCs/>
        </w:rPr>
        <w:t>wyłącznie w porozumieniu z lekarzem</w:t>
      </w:r>
      <w:r w:rsidRPr="00EF7853">
        <w:rPr>
          <w:rFonts w:asciiTheme="minorHAnsi" w:hAnsiTheme="minorHAnsi" w:cstheme="minorHAnsi"/>
        </w:rPr>
        <w:t>. Jeśli inaczej nie zostało zalecone, leki przeciwkrzepliwe, jak np. aspiryna</w:t>
      </w:r>
      <w:r w:rsidR="00E93AB0">
        <w:rPr>
          <w:rFonts w:asciiTheme="minorHAnsi" w:hAnsiTheme="minorHAnsi" w:cstheme="minorHAnsi"/>
        </w:rPr>
        <w:t xml:space="preserve"> </w:t>
      </w:r>
      <w:r w:rsidRPr="00EF7853">
        <w:rPr>
          <w:rFonts w:asciiTheme="minorHAnsi" w:hAnsiTheme="minorHAnsi" w:cstheme="minorHAnsi"/>
        </w:rPr>
        <w:t>(</w:t>
      </w:r>
      <w:proofErr w:type="spellStart"/>
      <w:r w:rsidRPr="00EF7853">
        <w:rPr>
          <w:rFonts w:asciiTheme="minorHAnsi" w:hAnsiTheme="minorHAnsi" w:cstheme="minorHAnsi"/>
        </w:rPr>
        <w:t>Acard</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Polocard</w:t>
      </w:r>
      <w:proofErr w:type="spellEnd"/>
      <w:r w:rsidRPr="00EF7853">
        <w:rPr>
          <w:rFonts w:asciiTheme="minorHAnsi" w:hAnsiTheme="minorHAnsi" w:cstheme="minorHAnsi"/>
        </w:rPr>
        <w:t xml:space="preserve">) należy odstawić na 5 dni przed zabiegiem. Jeśli zażywa Pan/Pani inne leki </w:t>
      </w:r>
      <w:r w:rsidR="00E93AB0" w:rsidRPr="00EF7853">
        <w:rPr>
          <w:rFonts w:asciiTheme="minorHAnsi" w:hAnsiTheme="minorHAnsi" w:cstheme="minorHAnsi"/>
        </w:rPr>
        <w:t>przeciwkrzepliwe (</w:t>
      </w:r>
      <w:proofErr w:type="spellStart"/>
      <w:proofErr w:type="gramStart"/>
      <w:r w:rsidRPr="00EF7853">
        <w:rPr>
          <w:rFonts w:asciiTheme="minorHAnsi" w:hAnsiTheme="minorHAnsi" w:cstheme="minorHAnsi"/>
        </w:rPr>
        <w:t>np.Acenocoumarol</w:t>
      </w:r>
      <w:proofErr w:type="spellEnd"/>
      <w:proofErr w:type="gramEnd"/>
      <w:r w:rsidRPr="00EF7853">
        <w:rPr>
          <w:rFonts w:asciiTheme="minorHAnsi" w:hAnsiTheme="minorHAnsi" w:cstheme="minorHAnsi"/>
        </w:rPr>
        <w:t xml:space="preserve">, Sintrom, </w:t>
      </w:r>
      <w:proofErr w:type="spellStart"/>
      <w:r w:rsidRPr="00EF7853">
        <w:rPr>
          <w:rFonts w:asciiTheme="minorHAnsi" w:hAnsiTheme="minorHAnsi" w:cstheme="minorHAnsi"/>
        </w:rPr>
        <w:t>Warfin</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Xarelto</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Pradaxa</w:t>
      </w:r>
      <w:proofErr w:type="spellEnd"/>
      <w:r w:rsidRPr="00EF7853">
        <w:rPr>
          <w:rFonts w:asciiTheme="minorHAnsi" w:hAnsiTheme="minorHAnsi" w:cstheme="minorHAnsi"/>
        </w:rPr>
        <w:t>), należy wcześniej poinformować lekarza, aby odstawić je odpowiednio przed operacją lub zastąpić innym</w:t>
      </w:r>
      <w:r w:rsidR="00E93AB0">
        <w:rPr>
          <w:rFonts w:asciiTheme="minorHAnsi" w:hAnsiTheme="minorHAnsi" w:cstheme="minorHAnsi"/>
        </w:rPr>
        <w:t xml:space="preserve"> </w:t>
      </w:r>
      <w:r w:rsidRPr="00EF7853">
        <w:rPr>
          <w:rFonts w:asciiTheme="minorHAnsi" w:hAnsiTheme="minorHAnsi" w:cstheme="minorHAnsi"/>
        </w:rPr>
        <w:t xml:space="preserve">lekiem. </w:t>
      </w:r>
    </w:p>
    <w:p w14:paraId="6A9ADA69" w14:textId="77777777" w:rsidR="006677F9" w:rsidRPr="00EF7853" w:rsidRDefault="006677F9">
      <w:pPr>
        <w:ind w:left="720"/>
        <w:rPr>
          <w:rFonts w:asciiTheme="minorHAnsi" w:hAnsiTheme="minorHAnsi" w:cstheme="minorHAnsi"/>
        </w:rPr>
      </w:pPr>
    </w:p>
    <w:p w14:paraId="60847158" w14:textId="7F163ECA" w:rsidR="006677F9" w:rsidRPr="00E93AB0" w:rsidRDefault="00A17CD5" w:rsidP="00E93AB0">
      <w:pPr>
        <w:pStyle w:val="Akapitzlist"/>
        <w:numPr>
          <w:ilvl w:val="0"/>
          <w:numId w:val="7"/>
        </w:numPr>
        <w:rPr>
          <w:rFonts w:asciiTheme="minorHAnsi" w:hAnsiTheme="minorHAnsi" w:cstheme="minorHAnsi"/>
          <w:b/>
          <w:bCs/>
        </w:rPr>
      </w:pPr>
      <w:r w:rsidRPr="00E93AB0">
        <w:rPr>
          <w:rFonts w:asciiTheme="minorHAnsi" w:hAnsiTheme="minorHAnsi" w:cstheme="minorHAnsi"/>
          <w:b/>
          <w:bCs/>
        </w:rPr>
        <w:t>JAKIE SĄ MOŻLIWE POWIKŁANIA ZABIEGU/OPERACJI?</w:t>
      </w:r>
    </w:p>
    <w:p w14:paraId="22AA6CA2" w14:textId="77777777" w:rsidR="00E93AB0" w:rsidRPr="00E93AB0" w:rsidRDefault="00E93AB0" w:rsidP="00E93AB0">
      <w:pPr>
        <w:pStyle w:val="Akapitzlist"/>
        <w:rPr>
          <w:rFonts w:asciiTheme="minorHAnsi" w:hAnsiTheme="minorHAnsi" w:cstheme="minorHAnsi"/>
          <w:b/>
          <w:bCs/>
        </w:rPr>
      </w:pPr>
    </w:p>
    <w:p w14:paraId="53FD2F29"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P</w:t>
      </w:r>
      <w:r w:rsidRPr="00EF7853">
        <w:rPr>
          <w:rFonts w:asciiTheme="minorHAnsi" w:hAnsiTheme="minorHAnsi" w:cstheme="minorHAnsi"/>
        </w:rPr>
        <w:t>omimo największej staranności operatora, mogą przy planowych zabiegach wystąpić pojedynczo komplikacje, które z reguły od razu zostają rozpoznane i odpowiednio leczone, ale mogą wymagać pobytu na oddziale intensywnej terapii i stanowić też zagrożenie życia. Należą tu:</w:t>
      </w:r>
    </w:p>
    <w:p w14:paraId="33070AD7" w14:textId="77777777" w:rsidR="006677F9" w:rsidRPr="00EF7853" w:rsidRDefault="006677F9" w:rsidP="00E93AB0">
      <w:pPr>
        <w:jc w:val="both"/>
        <w:rPr>
          <w:rFonts w:asciiTheme="minorHAnsi" w:hAnsiTheme="minorHAnsi" w:cstheme="minorHAnsi"/>
        </w:rPr>
      </w:pPr>
    </w:p>
    <w:p w14:paraId="646F378A" w14:textId="0C70EA43" w:rsidR="006677F9" w:rsidRPr="00EF7853" w:rsidRDefault="00A17CD5" w:rsidP="00E93AB0">
      <w:pPr>
        <w:jc w:val="both"/>
        <w:rPr>
          <w:rFonts w:asciiTheme="minorHAnsi" w:hAnsiTheme="minorHAnsi" w:cstheme="minorHAnsi"/>
        </w:rPr>
      </w:pPr>
      <w:r w:rsidRPr="00EF7853">
        <w:rPr>
          <w:rFonts w:asciiTheme="minorHAnsi" w:hAnsiTheme="minorHAnsi" w:cstheme="minorHAnsi"/>
        </w:rPr>
        <w:t>Reakcje alergiczne:</w:t>
      </w:r>
    </w:p>
    <w:p w14:paraId="19B2A19F"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lastRenderedPageBreak/>
        <w:t>Po wstrzyknięciu znieczulenia miejscowego lub innych leków mogą wystąpić zaczerwienienie skóry, obrzęk, świąd, nudności i rzadko -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uszkodzenie mózgu).</w:t>
      </w:r>
    </w:p>
    <w:p w14:paraId="74EF073B" w14:textId="77777777" w:rsidR="006677F9" w:rsidRPr="00EF7853" w:rsidRDefault="006677F9" w:rsidP="00E93AB0">
      <w:pPr>
        <w:jc w:val="both"/>
        <w:rPr>
          <w:rFonts w:asciiTheme="minorHAnsi" w:hAnsiTheme="minorHAnsi" w:cstheme="minorHAnsi"/>
        </w:rPr>
      </w:pPr>
    </w:p>
    <w:p w14:paraId="10F564AA"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Urazy sąsiednich tkanek (np. mięśni, ścięgien, naczyń krwionośnych, nerwów), które z reguły nie powodują komplikacji lub jedynie drobne zakłócenia. Jeśli nerw zostaje uszkodzony, mogą wystąpić trwałe zaburzenia czucia i nerwobóle.</w:t>
      </w:r>
    </w:p>
    <w:p w14:paraId="3123758C" w14:textId="77777777" w:rsidR="006677F9" w:rsidRPr="00EF7853" w:rsidRDefault="006677F9" w:rsidP="00E93AB0">
      <w:pPr>
        <w:jc w:val="both"/>
        <w:rPr>
          <w:rFonts w:asciiTheme="minorHAnsi" w:hAnsiTheme="minorHAnsi" w:cstheme="minorHAnsi"/>
        </w:rPr>
      </w:pPr>
    </w:p>
    <w:p w14:paraId="386140A5"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 / lub prądem diatermii.</w:t>
      </w:r>
    </w:p>
    <w:p w14:paraId="05F9CA0B" w14:textId="77777777" w:rsidR="006677F9" w:rsidRPr="00EF7853" w:rsidRDefault="006677F9" w:rsidP="00E93AB0">
      <w:pPr>
        <w:jc w:val="both"/>
        <w:rPr>
          <w:rFonts w:asciiTheme="minorHAnsi" w:hAnsiTheme="minorHAnsi" w:cstheme="minorHAnsi"/>
        </w:rPr>
      </w:pPr>
    </w:p>
    <w:p w14:paraId="5AC8C224"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Iniekcje przed, w trakcie lub po zabiegu mogą spowodować W rzadkich przypadkach uszkodzenia skóry i tkanki miękkiej (ropnie, obumarcie tkanki, podrażnienie nerwów i żył) oraz długotrwałe objawy (blizny, bóle).</w:t>
      </w:r>
    </w:p>
    <w:p w14:paraId="62CCB71E"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br/>
        <w:t>Krwawienia i siniaki, które ewentualnie mogą wymagać leczenia chirurgicznego.</w:t>
      </w:r>
    </w:p>
    <w:p w14:paraId="6299E425" w14:textId="77777777" w:rsidR="006677F9" w:rsidRPr="00EF7853" w:rsidRDefault="006677F9" w:rsidP="00E93AB0">
      <w:pPr>
        <w:jc w:val="both"/>
        <w:rPr>
          <w:rFonts w:asciiTheme="minorHAnsi" w:hAnsiTheme="minorHAnsi" w:cstheme="minorHAnsi"/>
        </w:rPr>
      </w:pPr>
    </w:p>
    <w:p w14:paraId="44D24F02" w14:textId="0998EA18" w:rsidR="006677F9" w:rsidRPr="00EF7853" w:rsidRDefault="00A17CD5" w:rsidP="00E93AB0">
      <w:pPr>
        <w:jc w:val="both"/>
        <w:rPr>
          <w:rFonts w:asciiTheme="minorHAnsi" w:hAnsiTheme="minorHAnsi" w:cstheme="minorHAnsi"/>
        </w:rPr>
      </w:pPr>
      <w:r w:rsidRPr="00EF7853">
        <w:rPr>
          <w:rFonts w:asciiTheme="minorHAnsi" w:hAnsiTheme="minorHAnsi" w:cstheme="minorHAnsi"/>
        </w:rPr>
        <w:t xml:space="preserve">Infekcje w obszarze operowanym; pomimo zastosowanego leczenia stany zapalne mogą utrzymywać się przez dłuższy </w:t>
      </w:r>
      <w:r w:rsidR="00E93AB0" w:rsidRPr="00EF7853">
        <w:rPr>
          <w:rFonts w:asciiTheme="minorHAnsi" w:hAnsiTheme="minorHAnsi" w:cstheme="minorHAnsi"/>
        </w:rPr>
        <w:t>okres</w:t>
      </w:r>
      <w:r w:rsidRPr="00EF7853">
        <w:rPr>
          <w:rFonts w:asciiTheme="minorHAnsi" w:hAnsiTheme="minorHAnsi" w:cstheme="minorHAnsi"/>
        </w:rPr>
        <w:t>.</w:t>
      </w:r>
    </w:p>
    <w:p w14:paraId="532DEB53" w14:textId="77777777" w:rsidR="006677F9" w:rsidRPr="00EF7853" w:rsidRDefault="006677F9" w:rsidP="00E93AB0">
      <w:pPr>
        <w:jc w:val="both"/>
        <w:rPr>
          <w:rFonts w:asciiTheme="minorHAnsi" w:hAnsiTheme="minorHAnsi" w:cstheme="minorHAnsi"/>
        </w:rPr>
      </w:pPr>
    </w:p>
    <w:p w14:paraId="23A9A2B3"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Krwawienie i obrzęk tkanek miękkich, które powodują zaburzenia krążenia i ograniczenia funkcjonalne</w:t>
      </w:r>
    </w:p>
    <w:p w14:paraId="3DD374CF" w14:textId="77777777" w:rsidR="006677F9" w:rsidRPr="00EF7853" w:rsidRDefault="006677F9" w:rsidP="00E93AB0">
      <w:pPr>
        <w:jc w:val="both"/>
        <w:rPr>
          <w:rFonts w:asciiTheme="minorHAnsi" w:hAnsiTheme="minorHAnsi" w:cstheme="minorHAnsi"/>
        </w:rPr>
      </w:pPr>
    </w:p>
    <w:p w14:paraId="7435037C"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W niektórych przypadkach może dojść do nieprzewidzianej nietolerancji zaimplantowanego materiału obcego. Może to skutkować w objawami skórnymi, bólem,</w:t>
      </w:r>
    </w:p>
    <w:p w14:paraId="30D3A788" w14:textId="77777777" w:rsidR="006677F9" w:rsidRPr="00EF7853" w:rsidRDefault="006677F9" w:rsidP="00E93AB0">
      <w:pPr>
        <w:ind w:left="720"/>
        <w:jc w:val="both"/>
        <w:rPr>
          <w:rFonts w:asciiTheme="minorHAnsi" w:hAnsiTheme="minorHAnsi" w:cstheme="minorHAnsi"/>
        </w:rPr>
      </w:pPr>
    </w:p>
    <w:p w14:paraId="42CECD12"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Keloidy lub bolesne blizny, które mogą wystąpić przy odpowiednich predyspozycjach lub przy infekcji rany, które mogą wymagać dodatkowych zabiegów.</w:t>
      </w:r>
      <w:r w:rsidRPr="00EF7853">
        <w:rPr>
          <w:rFonts w:asciiTheme="minorHAnsi" w:hAnsiTheme="minorHAnsi" w:cstheme="minorHAnsi"/>
        </w:rPr>
        <w:br/>
      </w:r>
    </w:p>
    <w:p w14:paraId="51D9DC13" w14:textId="6C2B13A0" w:rsidR="006677F9" w:rsidRPr="00E93AB0" w:rsidRDefault="00A17CD5" w:rsidP="00E93AB0">
      <w:pPr>
        <w:pStyle w:val="Akapitzlist"/>
        <w:numPr>
          <w:ilvl w:val="0"/>
          <w:numId w:val="7"/>
        </w:numPr>
        <w:rPr>
          <w:rFonts w:asciiTheme="minorHAnsi" w:hAnsiTheme="minorHAnsi" w:cstheme="minorHAnsi"/>
        </w:rPr>
      </w:pPr>
      <w:r w:rsidRPr="00E93AB0">
        <w:rPr>
          <w:rFonts w:asciiTheme="minorHAnsi" w:hAnsiTheme="minorHAnsi" w:cstheme="minorHAnsi"/>
          <w:b/>
          <w:bCs/>
        </w:rPr>
        <w:t>NA CO NALEŻY UWAŻAĆ PO ZABIEGU/OPERACJI?</w:t>
      </w:r>
    </w:p>
    <w:p w14:paraId="6DF030C9" w14:textId="77777777" w:rsidR="00EF7853" w:rsidRPr="00EF7853" w:rsidRDefault="00EF7853">
      <w:pPr>
        <w:rPr>
          <w:rFonts w:asciiTheme="minorHAnsi" w:hAnsiTheme="minorHAnsi" w:cstheme="minorHAnsi"/>
        </w:rPr>
      </w:pPr>
    </w:p>
    <w:p w14:paraId="2DDCAEB4"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Leki należy stosować tylko po konsultacji lekarzem.</w:t>
      </w:r>
    </w:p>
    <w:p w14:paraId="0626F527" w14:textId="77777777" w:rsidR="006677F9" w:rsidRPr="00EF7853" w:rsidRDefault="006677F9" w:rsidP="00E93AB0">
      <w:pPr>
        <w:jc w:val="both"/>
        <w:rPr>
          <w:rFonts w:asciiTheme="minorHAnsi" w:hAnsiTheme="minorHAnsi" w:cstheme="minorHAnsi"/>
        </w:rPr>
      </w:pPr>
    </w:p>
    <w:p w14:paraId="1F9790C4"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Należy pamiętać, że w przypadku zabiegu warunkach ambulatoryjnych, reaktywność po przeciwbólowych lub uspokajających chwilowo zmniejszona,</w:t>
      </w:r>
    </w:p>
    <w:p w14:paraId="14998081" w14:textId="77777777" w:rsidR="006677F9" w:rsidRPr="00EF7853" w:rsidRDefault="006677F9" w:rsidP="00E93AB0">
      <w:pPr>
        <w:jc w:val="both"/>
        <w:rPr>
          <w:rFonts w:asciiTheme="minorHAnsi" w:hAnsiTheme="minorHAnsi" w:cstheme="minorHAnsi"/>
        </w:rPr>
      </w:pPr>
    </w:p>
    <w:p w14:paraId="5FE38B69"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 xml:space="preserve">Prosimy w związku z tym zadbać o osobę towarzyszącą oraz o stałą opiekę w ciągu pierwszych 24 godzin po zabiegu. Ponadto, nie należy aktywnie uczestniczyć w ruchu </w:t>
      </w:r>
      <w:r w:rsidRPr="00EF7853">
        <w:rPr>
          <w:rFonts w:asciiTheme="minorHAnsi" w:hAnsiTheme="minorHAnsi" w:cstheme="minorHAnsi"/>
        </w:rPr>
        <w:lastRenderedPageBreak/>
        <w:t>drogowym, nie należy prowadzić pojazdów, wykonywać niebezpiecznych czynności (np. praca przy niebezpiecznych maszynach lub warunkach), nie dokonywać żadnych ważnych decyzji i nie pić alkoholu</w:t>
      </w:r>
    </w:p>
    <w:p w14:paraId="37681DFA" w14:textId="77777777" w:rsidR="006677F9" w:rsidRPr="00EF7853" w:rsidRDefault="006677F9">
      <w:pPr>
        <w:rPr>
          <w:rFonts w:asciiTheme="minorHAnsi" w:hAnsiTheme="minorHAnsi" w:cstheme="minorHAnsi"/>
        </w:rPr>
      </w:pPr>
    </w:p>
    <w:p w14:paraId="7310B59C" w14:textId="3BAB9F32" w:rsidR="006677F9" w:rsidRPr="00E93AB0" w:rsidRDefault="00A17CD5" w:rsidP="00E93AB0">
      <w:pPr>
        <w:pStyle w:val="Akapitzlist"/>
        <w:numPr>
          <w:ilvl w:val="0"/>
          <w:numId w:val="7"/>
        </w:numPr>
        <w:rPr>
          <w:rFonts w:asciiTheme="minorHAnsi" w:hAnsiTheme="minorHAnsi" w:cstheme="minorHAnsi"/>
        </w:rPr>
      </w:pPr>
      <w:r w:rsidRPr="00E93AB0">
        <w:rPr>
          <w:rFonts w:asciiTheme="minorHAnsi" w:hAnsiTheme="minorHAnsi" w:cstheme="minorHAnsi"/>
          <w:b/>
          <w:bCs/>
        </w:rPr>
        <w:t>JAKIE SA OCZEKIWANE REZULTATY PRZEPROWADZENIU ZABIEGU/OPERACJI?</w:t>
      </w:r>
    </w:p>
    <w:p w14:paraId="5E807424" w14:textId="77777777" w:rsidR="00E93AB0" w:rsidRPr="00E93AB0" w:rsidRDefault="00E93AB0" w:rsidP="00E93AB0">
      <w:pPr>
        <w:pStyle w:val="Akapitzlist"/>
        <w:rPr>
          <w:rFonts w:asciiTheme="minorHAnsi" w:hAnsiTheme="minorHAnsi" w:cstheme="minorHAnsi"/>
        </w:rPr>
      </w:pPr>
    </w:p>
    <w:p w14:paraId="63141CDA"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P</w:t>
      </w:r>
      <w:r w:rsidRPr="00EF7853">
        <w:rPr>
          <w:rFonts w:asciiTheme="minorHAnsi" w:hAnsiTheme="minorHAnsi" w:cstheme="minorHAnsi"/>
        </w:rPr>
        <w:t xml:space="preserve">o zastosowanym leczeniu operacyjnym, jest z reguły możliwa wyraźna poprawa stanu zdrowia pacjenta. Jakkolwiek wynik operacji w dużej mierze zależy od ogólnego stanu Pani/Pana zdrowia oraz od zastosowania się Pani/Pana do zaleceń przed- i </w:t>
      </w:r>
      <w:proofErr w:type="spellStart"/>
      <w:r w:rsidRPr="00EF7853">
        <w:rPr>
          <w:rFonts w:asciiTheme="minorHAnsi" w:hAnsiTheme="minorHAnsi" w:cstheme="minorHAnsi"/>
        </w:rPr>
        <w:t>pozabiegowych</w:t>
      </w:r>
      <w:proofErr w:type="spellEnd"/>
      <w:r w:rsidRPr="00EF7853">
        <w:rPr>
          <w:rFonts w:asciiTheme="minorHAnsi" w:hAnsiTheme="minorHAnsi" w:cstheme="minorHAnsi"/>
        </w:rPr>
        <w:t xml:space="preserve"> oraz odpowiedniej fachowej rehabilitacji. Biorąc pod uwagę Pana/ Pani indywidualny przypadek należy pytać lekarza prowadzącego o oczekiwane rezultaty po wykonaniu zabiegu/operacji.</w:t>
      </w:r>
    </w:p>
    <w:p w14:paraId="15A3C8B7" w14:textId="77777777" w:rsidR="006677F9" w:rsidRPr="00EF7853" w:rsidRDefault="006677F9" w:rsidP="00E93AB0">
      <w:pPr>
        <w:jc w:val="both"/>
        <w:rPr>
          <w:rFonts w:asciiTheme="minorHAnsi" w:hAnsiTheme="minorHAnsi" w:cstheme="minorHAnsi"/>
        </w:rPr>
      </w:pPr>
    </w:p>
    <w:p w14:paraId="4757CF13"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Początkowo zadawalający rezultat zabiegu, może się w późniejszym okresie pogorszyć, np. przez bliznowacenie tkanki lub nieodpowiedni proces gojenia. Z tego względu jest konieczna wyznaczona przez lekarza kontrola oraz rygorystyczne przestrzeganie zaleceń pooperacyjnych.</w:t>
      </w:r>
    </w:p>
    <w:p w14:paraId="0EAFE765" w14:textId="77777777" w:rsidR="006677F9" w:rsidRPr="00EF7853" w:rsidRDefault="006677F9">
      <w:pPr>
        <w:rPr>
          <w:rFonts w:asciiTheme="minorHAnsi" w:hAnsiTheme="minorHAnsi" w:cstheme="minorHAnsi"/>
        </w:rPr>
      </w:pPr>
    </w:p>
    <w:p w14:paraId="535C4EA6" w14:textId="72FD7FCB" w:rsidR="006677F9" w:rsidRPr="00E93AB0" w:rsidRDefault="00A17CD5" w:rsidP="00E93AB0">
      <w:pPr>
        <w:pStyle w:val="Akapitzlist"/>
        <w:numPr>
          <w:ilvl w:val="0"/>
          <w:numId w:val="7"/>
        </w:numPr>
        <w:rPr>
          <w:rFonts w:asciiTheme="minorHAnsi" w:hAnsiTheme="minorHAnsi" w:cstheme="minorHAnsi"/>
        </w:rPr>
      </w:pPr>
      <w:r w:rsidRPr="00E93AB0">
        <w:rPr>
          <w:rFonts w:asciiTheme="minorHAnsi" w:hAnsiTheme="minorHAnsi" w:cstheme="minorHAnsi"/>
          <w:b/>
          <w:bCs/>
        </w:rPr>
        <w:t>PYTANIA DOTYCZĄCE ROZMOWY Z LEKARZEM</w:t>
      </w:r>
    </w:p>
    <w:p w14:paraId="22D6EB24" w14:textId="77777777" w:rsidR="00E93AB0" w:rsidRPr="00E93AB0" w:rsidRDefault="00E93AB0" w:rsidP="00E93AB0">
      <w:pPr>
        <w:pStyle w:val="Akapitzlist"/>
        <w:rPr>
          <w:rFonts w:asciiTheme="minorHAnsi" w:hAnsiTheme="minorHAnsi" w:cstheme="minorHAnsi"/>
        </w:rPr>
      </w:pPr>
    </w:p>
    <w:p w14:paraId="17420CC6" w14:textId="77777777" w:rsidR="006677F9" w:rsidRPr="00EF7853" w:rsidRDefault="00A17CD5">
      <w:pPr>
        <w:rPr>
          <w:rFonts w:asciiTheme="minorHAnsi" w:hAnsiTheme="minorHAnsi" w:cstheme="minorHAnsi"/>
        </w:rPr>
      </w:pPr>
      <w:r w:rsidRPr="00EF7853">
        <w:rPr>
          <w:rFonts w:asciiTheme="minorHAnsi" w:hAnsiTheme="minorHAnsi" w:cstheme="minorHAnsi"/>
        </w:rPr>
        <w:t>W</w:t>
      </w:r>
      <w:r w:rsidRPr="00EF7853">
        <w:rPr>
          <w:rFonts w:asciiTheme="minorHAnsi" w:hAnsiTheme="minorHAnsi" w:cstheme="minorHAnsi"/>
        </w:rPr>
        <w:t xml:space="preserve"> trakcie rozmowy z lekarzem, powinien Pan/Pani zapytać o wszystko, co wydaje się Panu ważne, np. </w:t>
      </w:r>
      <w:r w:rsidRPr="00EF7853">
        <w:rPr>
          <w:rFonts w:asciiTheme="minorHAnsi" w:hAnsiTheme="minorHAnsi" w:cstheme="minorHAnsi"/>
        </w:rPr>
        <w:br/>
        <w:t>- Czy operacja/zabieg jest konieczna? Jak pilnie?</w:t>
      </w:r>
    </w:p>
    <w:p w14:paraId="5BF0D2EE" w14:textId="77777777" w:rsidR="006677F9" w:rsidRPr="00EF7853" w:rsidRDefault="00A17CD5">
      <w:pPr>
        <w:rPr>
          <w:rFonts w:asciiTheme="minorHAnsi" w:hAnsiTheme="minorHAnsi" w:cstheme="minorHAnsi"/>
        </w:rPr>
      </w:pPr>
      <w:r w:rsidRPr="00EF7853">
        <w:rPr>
          <w:rFonts w:asciiTheme="minorHAnsi" w:hAnsiTheme="minorHAnsi" w:cstheme="minorHAnsi"/>
        </w:rPr>
        <w:t>- Czy istnieje inne indywidualne ryzyko, które nie zostało uwzględnione w arkuszu?</w:t>
      </w:r>
    </w:p>
    <w:p w14:paraId="40D8EDD8" w14:textId="031BDC02" w:rsidR="006677F9" w:rsidRPr="00EF7853" w:rsidRDefault="00A17CD5">
      <w:pPr>
        <w:rPr>
          <w:rFonts w:asciiTheme="minorHAnsi" w:hAnsiTheme="minorHAnsi" w:cstheme="minorHAnsi"/>
        </w:rPr>
      </w:pPr>
      <w:r w:rsidRPr="00EF7853">
        <w:rPr>
          <w:rFonts w:asciiTheme="minorHAnsi" w:hAnsiTheme="minorHAnsi" w:cstheme="minorHAnsi"/>
        </w:rPr>
        <w:t>- Czy są inne możliwości leczenia?</w:t>
      </w:r>
      <w:r w:rsidRPr="00EF7853">
        <w:rPr>
          <w:rFonts w:asciiTheme="minorHAnsi" w:hAnsiTheme="minorHAnsi" w:cstheme="minorHAnsi"/>
        </w:rPr>
        <w:br/>
      </w:r>
      <w:r w:rsidR="00E93AB0" w:rsidRPr="00EF7853">
        <w:rPr>
          <w:rFonts w:asciiTheme="minorHAnsi" w:hAnsiTheme="minorHAnsi" w:cstheme="minorHAnsi"/>
        </w:rPr>
        <w:t>- Jakie</w:t>
      </w:r>
      <w:r w:rsidRPr="00EF7853">
        <w:rPr>
          <w:rFonts w:asciiTheme="minorHAnsi" w:hAnsiTheme="minorHAnsi" w:cstheme="minorHAnsi"/>
        </w:rPr>
        <w:t xml:space="preserve"> procedury są konieczne przed- i podczas wykonywania zabiegu/operacji? (</w:t>
      </w:r>
      <w:r w:rsidR="00E93AB0" w:rsidRPr="00EF7853">
        <w:rPr>
          <w:rFonts w:asciiTheme="minorHAnsi" w:hAnsiTheme="minorHAnsi" w:cstheme="minorHAnsi"/>
        </w:rPr>
        <w:t>zastrzyki, przetoczenia</w:t>
      </w:r>
      <w:r w:rsidRPr="00EF7853">
        <w:rPr>
          <w:rFonts w:asciiTheme="minorHAnsi" w:hAnsiTheme="minorHAnsi" w:cstheme="minorHAnsi"/>
        </w:rPr>
        <w:t xml:space="preserve"> płynów i krwi, leki, itp.) </w:t>
      </w:r>
      <w:r w:rsidRPr="00EF7853">
        <w:rPr>
          <w:rFonts w:asciiTheme="minorHAnsi" w:hAnsiTheme="minorHAnsi" w:cstheme="minorHAnsi"/>
        </w:rPr>
        <w:br/>
        <w:t>- Jak długo trwa pobyt w szpitalu?</w:t>
      </w:r>
    </w:p>
    <w:p w14:paraId="5D295B32" w14:textId="77777777" w:rsidR="006677F9" w:rsidRPr="00EF7853" w:rsidRDefault="006677F9">
      <w:pPr>
        <w:rPr>
          <w:rFonts w:asciiTheme="minorHAnsi" w:hAnsiTheme="minorHAnsi" w:cstheme="minorHAnsi"/>
        </w:rPr>
      </w:pPr>
    </w:p>
    <w:p w14:paraId="0D8C5079" w14:textId="4ED04976" w:rsidR="006677F9" w:rsidRPr="00E93AB0" w:rsidRDefault="00A17CD5" w:rsidP="00E93AB0">
      <w:pPr>
        <w:pStyle w:val="Akapitzlist"/>
        <w:numPr>
          <w:ilvl w:val="0"/>
          <w:numId w:val="7"/>
        </w:numPr>
        <w:rPr>
          <w:rFonts w:asciiTheme="minorHAnsi" w:hAnsiTheme="minorHAnsi" w:cstheme="minorHAnsi"/>
          <w:b/>
          <w:bCs/>
        </w:rPr>
      </w:pPr>
      <w:r w:rsidRPr="00E93AB0">
        <w:rPr>
          <w:rFonts w:asciiTheme="minorHAnsi" w:hAnsiTheme="minorHAnsi" w:cstheme="minorHAnsi"/>
          <w:b/>
          <w:bCs/>
        </w:rPr>
        <w:t>UWAGI LEKARZA WYNIKAJĄCE Z ROZMOWY Z PACJENTEM</w:t>
      </w:r>
    </w:p>
    <w:p w14:paraId="051341CF" w14:textId="77777777" w:rsidR="00E93AB0" w:rsidRPr="00E93AB0" w:rsidRDefault="00E93AB0" w:rsidP="00E93AB0">
      <w:pPr>
        <w:pStyle w:val="Akapitzlist"/>
        <w:rPr>
          <w:rFonts w:asciiTheme="minorHAnsi" w:hAnsiTheme="minorHAnsi" w:cstheme="minorHAnsi"/>
        </w:rPr>
      </w:pPr>
    </w:p>
    <w:p w14:paraId="50C06BC0" w14:textId="77777777" w:rsidR="00E93AB0" w:rsidRDefault="00A17CD5">
      <w:pPr>
        <w:rPr>
          <w:rFonts w:asciiTheme="minorHAnsi" w:hAnsiTheme="minorHAnsi" w:cstheme="minorHAnsi"/>
        </w:rPr>
      </w:pPr>
      <w:r w:rsidRPr="00EF7853">
        <w:rPr>
          <w:rFonts w:asciiTheme="minorHAnsi" w:hAnsiTheme="minorHAnsi" w:cstheme="minorHAnsi"/>
        </w:rPr>
        <w:t>(</w:t>
      </w:r>
      <w:r w:rsidRPr="00EF7853">
        <w:rPr>
          <w:rFonts w:asciiTheme="minorHAnsi" w:hAnsiTheme="minorHAnsi" w:cstheme="minorHAnsi"/>
        </w:rPr>
        <w:t xml:space="preserve">np. indywidualne ryzyko pacjenta i stąd wynikające dodatkowe możliwe komplikacje, ograniczenie zgody pacjenta np. </w:t>
      </w:r>
      <w:r w:rsidR="00E93AB0" w:rsidRPr="00EF7853">
        <w:rPr>
          <w:rFonts w:asciiTheme="minorHAnsi" w:hAnsiTheme="minorHAnsi" w:cstheme="minorHAnsi"/>
        </w:rPr>
        <w:t>odnośnie do</w:t>
      </w:r>
      <w:r w:rsidRPr="00EF7853">
        <w:rPr>
          <w:rFonts w:asciiTheme="minorHAnsi" w:hAnsiTheme="minorHAnsi" w:cstheme="minorHAnsi"/>
        </w:rPr>
        <w:t xml:space="preserve"> podawania krwi, możliwe skutki dla pacjenta w przypadku braku zgody lub przesunięcia operacji, powody niewyrażenia zgody przez pacjenta)</w:t>
      </w:r>
    </w:p>
    <w:p w14:paraId="73706732" w14:textId="77777777" w:rsidR="00E93AB0" w:rsidRDefault="00E93AB0">
      <w:pPr>
        <w:rPr>
          <w:rFonts w:asciiTheme="minorHAnsi" w:hAnsiTheme="minorHAnsi" w:cstheme="minorHAnsi"/>
        </w:rPr>
      </w:pPr>
    </w:p>
    <w:p w14:paraId="6556F297" w14:textId="77777777" w:rsidR="00E93AB0" w:rsidRDefault="00A17CD5">
      <w:pPr>
        <w:rPr>
          <w:rFonts w:asciiTheme="minorHAnsi" w:hAnsiTheme="minorHAnsi" w:cstheme="minorHAnsi"/>
        </w:rPr>
      </w:pPr>
      <w:r w:rsidRPr="00EF7853">
        <w:rPr>
          <w:rFonts w:ascii="Calibri" w:hAnsi="Calibri" w:cs="Calibri"/>
        </w:rPr>
        <w:t xml:space="preserve">………………………………………………………………………………………………………………………………………………</w:t>
      </w:r>
    </w:p>
    <w:p w14:paraId="0CF7BC9D" w14:textId="77777777" w:rsidR="00E93AB0" w:rsidRDefault="00E93AB0">
      <w:pPr>
        <w:rPr>
          <w:rFonts w:asciiTheme="minorHAnsi" w:hAnsiTheme="minorHAnsi" w:cstheme="minorHAnsi"/>
        </w:rPr>
      </w:pPr>
    </w:p>
    <w:p w14:paraId="5AF7E4E8" w14:textId="53A57148" w:rsidR="006677F9" w:rsidRDefault="00A17CD5">
      <w:pPr>
        <w:rPr>
          <w:rFonts w:asciiTheme="minorHAnsi" w:hAnsiTheme="minorHAnsi" w:cstheme="minorHAnsi"/>
        </w:rPr>
      </w:pPr>
      <w:r w:rsidRPr="00EF7853">
        <w:rPr>
          <w:rFonts w:ascii="Calibri" w:hAnsi="Calibri" w:cs="Calibri"/>
        </w:rPr>
        <w:t xml:space="preserve">………………………………………………………………………………………………</w:t>
      </w:r>
      <w:r w:rsidR="00E93AB0">
        <w:rPr>
          <w:rFonts w:ascii="Calibri" w:hAnsi="Calibri" w:cs="Calibri"/>
        </w:rPr>
        <w:t xml:space="preserve">………………………………………………</w:t>
      </w:r>
    </w:p>
    <w:p w14:paraId="2FDDE525" w14:textId="77777777" w:rsidR="00E93AB0" w:rsidRPr="00EF7853" w:rsidRDefault="00E93AB0">
      <w:pPr>
        <w:rPr>
          <w:rFonts w:asciiTheme="minorHAnsi" w:hAnsiTheme="minorHAnsi" w:cstheme="minorHAnsi"/>
        </w:rPr>
      </w:pPr>
    </w:p>
    <w:p w14:paraId="731585E6" w14:textId="659843AD" w:rsidR="006677F9" w:rsidRPr="00EF7853" w:rsidRDefault="00A17CD5">
      <w:pPr>
        <w:rPr>
          <w:rFonts w:asciiTheme="minorHAnsi" w:hAnsiTheme="minorHAnsi" w:cstheme="minorHAnsi"/>
        </w:rPr>
      </w:pPr>
      <w:r w:rsidRPr="00EF7853">
        <w:rPr>
          <w:rFonts w:ascii="Calibri" w:hAnsi="Calibri" w:cs="Calibri"/>
        </w:rPr>
        <w:t xml:space="preserve">……………………………………………………………………………………………</w:t>
      </w:r>
      <w:r w:rsidR="00E93AB0">
        <w:rPr>
          <w:rFonts w:ascii="Calibri" w:hAnsi="Calibri" w:cs="Calibri"/>
        </w:rPr>
        <w:t xml:space="preserve">………………………………………………..</w:t>
      </w:r>
      <w:r w:rsidRPr="00EF7853">
        <w:rPr>
          <w:rFonts w:asciiTheme="minorHAnsi" w:hAnsiTheme="minorHAnsi" w:cstheme="minorHAnsi"/>
        </w:rPr>
        <w:br/>
      </w:r>
    </w:p>
    <w:p w14:paraId="097DF7B3" w14:textId="6984CE13" w:rsidR="00EF7853" w:rsidRPr="00E93AB0" w:rsidRDefault="00A17CD5" w:rsidP="00E93AB0">
      <w:pPr>
        <w:pStyle w:val="Akapitzlist"/>
        <w:numPr>
          <w:ilvl w:val="0"/>
          <w:numId w:val="7"/>
        </w:numPr>
        <w:rPr>
          <w:rFonts w:asciiTheme="minorHAnsi" w:hAnsiTheme="minorHAnsi" w:cstheme="minorHAnsi"/>
          <w:b/>
          <w:bCs/>
        </w:rPr>
      </w:pPr>
      <w:r w:rsidRPr="00E93AB0">
        <w:rPr>
          <w:rFonts w:asciiTheme="minorHAnsi" w:hAnsiTheme="minorHAnsi" w:cstheme="minorHAnsi"/>
          <w:b/>
          <w:bCs/>
        </w:rPr>
        <w:t xml:space="preserve">WYRAŻENIE ŚWIADOMEJ ZGODY I OŚWIADCZENIE </w:t>
      </w:r>
      <w:proofErr w:type="gramStart"/>
      <w:r w:rsidRPr="00E93AB0">
        <w:rPr>
          <w:rFonts w:asciiTheme="minorHAnsi" w:hAnsiTheme="minorHAnsi" w:cstheme="minorHAnsi"/>
          <w:b/>
          <w:bCs/>
        </w:rPr>
        <w:t>WOLI</w:t>
      </w:r>
      <w:proofErr w:type="gramEnd"/>
      <w:r w:rsidRPr="00E93AB0">
        <w:rPr>
          <w:rFonts w:asciiTheme="minorHAnsi" w:hAnsiTheme="minorHAnsi" w:cstheme="minorHAnsi"/>
          <w:b/>
          <w:bCs/>
        </w:rPr>
        <w:t xml:space="preserve"> PACJENTA </w:t>
      </w:r>
    </w:p>
    <w:p w14:paraId="1BBEBECB" w14:textId="7C83500F" w:rsidR="006677F9" w:rsidRPr="00EF7853" w:rsidRDefault="00A17CD5">
      <w:pPr>
        <w:rPr>
          <w:rFonts w:asciiTheme="minorHAnsi" w:hAnsiTheme="minorHAnsi" w:cstheme="minorHAnsi"/>
        </w:rPr>
      </w:pPr>
      <w:r w:rsidRPr="00EF7853">
        <w:rPr>
          <w:rFonts w:asciiTheme="minorHAnsi" w:hAnsiTheme="minorHAnsi" w:cstheme="minorHAnsi"/>
          <w:b/>
          <w:bCs/>
        </w:rPr>
        <w:lastRenderedPageBreak/>
        <w:br/>
      </w:r>
      <w:r w:rsidRPr="00EF7853">
        <w:rPr>
          <w:rFonts w:asciiTheme="minorHAnsi" w:hAnsiTheme="minorHAnsi" w:cstheme="minorHAnsi"/>
        </w:rPr>
        <w:t xml:space="preserve">Zgodnie z ustawą z dnia 06 listopada </w:t>
      </w:r>
      <w:proofErr w:type="gramStart"/>
      <w:r w:rsidRPr="00EF7853">
        <w:rPr>
          <w:rFonts w:asciiTheme="minorHAnsi" w:hAnsiTheme="minorHAnsi" w:cstheme="minorHAnsi"/>
        </w:rPr>
        <w:t>2008r.</w:t>
      </w:r>
      <w:proofErr w:type="gramEnd"/>
      <w:r w:rsidRPr="00EF7853">
        <w:rPr>
          <w:rFonts w:asciiTheme="minorHAnsi" w:hAnsiTheme="minorHAnsi" w:cstheme="minorHAnsi"/>
        </w:rPr>
        <w:t xml:space="preserve"> O prawach Pacjenta i Rzeczniku Praw Pacjenta- rozd.5, art.17.ust.2</w:t>
      </w:r>
      <w:r w:rsidRPr="00EF7853">
        <w:rPr>
          <w:rFonts w:asciiTheme="minorHAnsi" w:hAnsiTheme="minorHAnsi" w:cstheme="minorHAnsi"/>
        </w:rPr>
        <w:br/>
        <w:t>Oświadczam, że zostałem wyczerpująco poinformowany</w:t>
      </w:r>
      <w:r w:rsidRPr="00EF7853">
        <w:rPr>
          <w:rFonts w:asciiTheme="minorHAnsi" w:hAnsiTheme="minorHAnsi" w:cstheme="minorHAnsi"/>
        </w:rPr>
        <w:br/>
      </w:r>
      <w:r w:rsidRPr="00EF7853">
        <w:rPr>
          <w:rFonts w:asciiTheme="minorHAnsi" w:hAnsiTheme="minorHAnsi" w:cstheme="minorHAnsi"/>
        </w:rPr>
        <w:br/>
        <w:t xml:space="preserve">przez</w:t>
      </w:r>
      <w:r w:rsidRPr="00EF7853">
        <w:rPr>
          <w:rFonts w:ascii="Calibri" w:hAnsi="Calibri" w:cs="Calibri"/>
        </w:rPr>
        <w:t xml:space="preserve">…………………………………………</w:t>
      </w:r>
      <w:r w:rsidR="00E93AB0">
        <w:rPr>
          <w:rFonts w:asciiTheme="minorHAnsi" w:hAnsiTheme="minorHAnsi" w:cstheme="minorHAnsi"/>
        </w:rPr>
        <w:t xml:space="preserve"> </w:t>
      </w:r>
      <w:r w:rsidRPr="00EF7853">
        <w:rPr>
          <w:rFonts w:asciiTheme="minorHAnsi" w:hAnsiTheme="minorHAnsi" w:cstheme="minorHAnsi"/>
        </w:rPr>
        <w:t>(imię i nazwisko lekarza)</w:t>
      </w:r>
    </w:p>
    <w:p w14:paraId="7FAA3D7F" w14:textId="77777777" w:rsidR="006677F9" w:rsidRPr="00EF7853" w:rsidRDefault="006677F9">
      <w:pPr>
        <w:jc w:val="center"/>
        <w:rPr>
          <w:rFonts w:asciiTheme="minorHAnsi" w:hAnsiTheme="minorHAnsi" w:cstheme="minorHAnsi"/>
        </w:rPr>
      </w:pPr>
    </w:p>
    <w:p w14:paraId="4106237A" w14:textId="23C7AA21" w:rsidR="006677F9" w:rsidRPr="00EF7853" w:rsidRDefault="00A17CD5" w:rsidP="00E93AB0">
      <w:pPr>
        <w:jc w:val="both"/>
        <w:rPr>
          <w:rFonts w:asciiTheme="minorHAnsi" w:hAnsiTheme="minorHAnsi" w:cstheme="minorHAnsi"/>
        </w:rPr>
      </w:pPr>
      <w:r w:rsidRPr="00EF7853">
        <w:rPr>
          <w:rFonts w:asciiTheme="minorHAnsi" w:hAnsiTheme="minorHAnsi" w:cstheme="minorHAnsi"/>
        </w:rPr>
        <w:t>w sposób dla mnie zrozumiały, na czym ma polegać zaplanowany zabieg operacyjny oraz ewentualnie konieczne rozszerzenie zakresu zabiegu. Przy tym miałem(-</w:t>
      </w:r>
      <w:proofErr w:type="spellStart"/>
      <w:r w:rsidRPr="00EF7853">
        <w:rPr>
          <w:rFonts w:asciiTheme="minorHAnsi" w:hAnsiTheme="minorHAnsi" w:cstheme="minorHAnsi"/>
        </w:rPr>
        <w:t>am</w:t>
      </w:r>
      <w:proofErr w:type="spellEnd"/>
      <w:r w:rsidRPr="00EF7853">
        <w:rPr>
          <w:rFonts w:asciiTheme="minorHAnsi" w:hAnsiTheme="minorHAnsi" w:cstheme="minorHAnsi"/>
        </w:rPr>
        <w:t xml:space="preserve">) możliwość zadania wszelkich pytań </w:t>
      </w:r>
      <w:r w:rsidR="00E93AB0" w:rsidRPr="00EF7853">
        <w:rPr>
          <w:rFonts w:asciiTheme="minorHAnsi" w:hAnsiTheme="minorHAnsi" w:cstheme="minorHAnsi"/>
        </w:rPr>
        <w:t>odnośnie do</w:t>
      </w:r>
      <w:r w:rsidRPr="00EF7853">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EF7853">
        <w:rPr>
          <w:rFonts w:asciiTheme="minorHAnsi" w:hAnsiTheme="minorHAnsi" w:cstheme="minorHAnsi"/>
        </w:rPr>
        <w:t>am</w:t>
      </w:r>
      <w:proofErr w:type="spellEnd"/>
      <w:r w:rsidRPr="00EF7853">
        <w:rPr>
          <w:rFonts w:asciiTheme="minorHAnsi" w:hAnsiTheme="minorHAnsi" w:cstheme="minorHAnsi"/>
        </w:rPr>
        <w:t xml:space="preserve">) wszelkie i wyczerpujące odpowiedzi. </w:t>
      </w:r>
    </w:p>
    <w:p w14:paraId="5DEE6947" w14:textId="77777777" w:rsidR="00EF7853" w:rsidRDefault="00EF7853" w:rsidP="00E93AB0">
      <w:pPr>
        <w:jc w:val="both"/>
        <w:rPr>
          <w:rFonts w:asciiTheme="minorHAnsi" w:hAnsiTheme="minorHAnsi" w:cstheme="minorHAnsi"/>
        </w:rPr>
      </w:pPr>
    </w:p>
    <w:p w14:paraId="238BE05B" w14:textId="166FE69A" w:rsidR="006677F9" w:rsidRPr="00EF7853" w:rsidRDefault="00A17CD5" w:rsidP="00E93AB0">
      <w:pPr>
        <w:jc w:val="both"/>
        <w:rPr>
          <w:rFonts w:asciiTheme="minorHAnsi" w:hAnsiTheme="minorHAnsi" w:cstheme="minorHAnsi"/>
        </w:rPr>
      </w:pPr>
      <w:r w:rsidRPr="00EF7853">
        <w:rPr>
          <w:rFonts w:asciiTheme="minorHAnsi" w:hAnsiTheme="minorHAnsi" w:cstheme="minorHAnsi"/>
        </w:rPr>
        <w:t>Oświadczam, że nie mam więcej pytań, jestem wystarczająco poinformowany i</w:t>
      </w:r>
      <w:r w:rsidRPr="00EF7853">
        <w:rPr>
          <w:rFonts w:asciiTheme="minorHAnsi" w:hAnsiTheme="minorHAnsi" w:cstheme="minorHAnsi"/>
          <w:b/>
          <w:bCs/>
        </w:rPr>
        <w:t xml:space="preserve"> wyrażam zgodę po wystarczającym okresie namysłu na zaplanowany zabieg/operację. </w:t>
      </w:r>
    </w:p>
    <w:p w14:paraId="482ABF27" w14:textId="77777777" w:rsidR="006677F9" w:rsidRPr="00EF7853" w:rsidRDefault="006677F9" w:rsidP="00E93AB0">
      <w:pPr>
        <w:ind w:left="720"/>
        <w:jc w:val="both"/>
        <w:rPr>
          <w:rFonts w:asciiTheme="minorHAnsi" w:hAnsiTheme="minorHAnsi" w:cstheme="minorHAnsi"/>
          <w:b/>
          <w:bCs/>
        </w:rPr>
      </w:pPr>
    </w:p>
    <w:p w14:paraId="2AF40892" w14:textId="77777777" w:rsidR="006677F9" w:rsidRPr="00EF7853" w:rsidRDefault="00A17CD5" w:rsidP="00E93AB0">
      <w:pPr>
        <w:jc w:val="both"/>
        <w:rPr>
          <w:rFonts w:asciiTheme="minorHAnsi" w:hAnsiTheme="minorHAnsi" w:cstheme="minorHAnsi"/>
        </w:rPr>
      </w:pPr>
      <w:r w:rsidRPr="00EF7853">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6EF994DD" w14:textId="77777777" w:rsidR="006677F9" w:rsidRDefault="006677F9">
      <w:pPr>
        <w:rPr>
          <w:rFonts w:asciiTheme="minorHAnsi" w:hAnsiTheme="minorHAnsi" w:cstheme="minorHAnsi"/>
        </w:rPr>
      </w:pPr>
    </w:p>
    <w:p w14:paraId="680F3216" w14:textId="77777777" w:rsidR="00E93AB0" w:rsidRPr="00EF7853" w:rsidRDefault="00E93AB0">
      <w:pPr>
        <w:rPr>
          <w:rFonts w:asciiTheme="minorHAnsi" w:hAnsiTheme="minorHAnsi" w:cstheme="minorHAnsi"/>
        </w:rPr>
      </w:pPr>
    </w:p>
    <w:p w14:paraId="77D0DB97" w14:textId="5E9472BF" w:rsidR="006677F9" w:rsidRPr="00EF7853" w:rsidRDefault="00A17CD5">
      <w:pPr>
        <w:rPr>
          <w:rFonts w:asciiTheme="minorHAnsi" w:hAnsiTheme="minorHAnsi" w:cstheme="minorHAnsi"/>
        </w:rPr>
      </w:pPr>
      <w:r w:rsidRPr="00EF7853">
        <w:rPr>
          <w:rFonts w:ascii="Calibri" w:hAnsi="Calibri" w:cs="Calibri"/>
        </w:rPr>
        <w:t xml:space="preserve">……………</w:t>
      </w:r>
      <w:r w:rsidR="00EF7853">
        <w:rPr>
          <w:rFonts w:ascii="Calibri" w:hAnsi="Calibri" w:cs="Calibri"/>
        </w:rPr>
        <w:t xml:space="preserve">………</w:t>
      </w:r>
      <w:r w:rsidRPr="00EF7853">
        <w:rPr>
          <w:rFonts w:ascii="Calibri" w:hAnsi="Calibri" w:cs="Calibri"/>
        </w:rPr>
        <w:t xml:space="preserve">      </w:t>
      </w:r>
      <w:r w:rsidR="00EF7853">
        <w:rPr>
          <w:rFonts w:ascii="Calibri" w:hAnsi="Calibri" w:cs="Calibri"/>
        </w:rPr>
        <w:t xml:space="preserve">                                                                 </w:t>
      </w:r>
      <w:r w:rsidRPr="00EF7853">
        <w:rPr>
          <w:rFonts w:ascii="Calibri" w:hAnsi="Calibri" w:cs="Calibri"/>
        </w:rPr>
        <w:t xml:space="preserve">…………………………</w:t>
      </w:r>
      <w:r w:rsidR="00EF7853">
        <w:rPr>
          <w:rFonts w:ascii="Calibri" w:hAnsi="Calibri" w:cs="Calibri"/>
        </w:rPr>
        <w:t xml:space="preserve">……………………………</w:t>
      </w:r>
    </w:p>
    <w:p w14:paraId="2285330F" w14:textId="60F76AE8" w:rsidR="006677F9" w:rsidRPr="00EF7853" w:rsidRDefault="00A17CD5">
      <w:pPr>
        <w:rPr>
          <w:rFonts w:asciiTheme="minorHAnsi" w:hAnsiTheme="minorHAnsi" w:cstheme="minorHAnsi"/>
        </w:rPr>
      </w:pPr>
      <w:r w:rsidRPr="00EF7853">
        <w:rPr>
          <w:rFonts w:asciiTheme="minorHAnsi" w:hAnsiTheme="minorHAnsi" w:cstheme="minorHAnsi"/>
        </w:rPr>
        <w:t xml:space="preserve">Data</w:t>
      </w:r>
      <w:r w:rsidRPr="00EF7853">
        <w:rPr>
          <w:rFonts w:ascii="Calibri" w:hAnsi="Calibri" w:cs="Calibri"/>
        </w:rPr>
        <w:t xml:space="preserve">                  </w:t>
      </w:r>
      <w:r w:rsidR="00EF7853">
        <w:rPr>
          <w:rFonts w:ascii="Calibri" w:hAnsi="Calibri" w:cs="Calibri"/>
        </w:rPr>
        <w:t xml:space="preserve">                                                                    </w:t>
      </w:r>
      <w:r w:rsidRPr="00EF7853">
        <w:rPr>
          <w:rFonts w:asciiTheme="minorHAnsi" w:hAnsiTheme="minorHAnsi" w:cstheme="minorHAnsi"/>
        </w:rPr>
        <w:t xml:space="preserve"> Podpis pacjenta/opiekuna prawnego</w:t>
      </w:r>
    </w:p>
    <w:p w14:paraId="129C4ACF" w14:textId="77777777" w:rsidR="00E93AB0" w:rsidRDefault="00E93AB0">
      <w:pPr>
        <w:rPr>
          <w:rFonts w:asciiTheme="minorHAnsi" w:hAnsiTheme="minorHAnsi" w:cstheme="minorHAnsi"/>
        </w:rPr>
      </w:pPr>
    </w:p>
    <w:p w14:paraId="2CFB6D29" w14:textId="77777777" w:rsidR="00E93AB0" w:rsidRDefault="00E93AB0">
      <w:pPr>
        <w:rPr>
          <w:rFonts w:asciiTheme="minorHAnsi" w:hAnsiTheme="minorHAnsi" w:cstheme="minorHAnsi"/>
        </w:rPr>
      </w:pPr>
    </w:p>
    <w:p w14:paraId="6B047C05" w14:textId="10EE9CA0" w:rsidR="006677F9" w:rsidRPr="00EF7853" w:rsidRDefault="00EF7853">
      <w:pPr>
        <w:rPr>
          <w:rFonts w:asciiTheme="minorHAnsi" w:hAnsiTheme="minorHAnsi" w:cstheme="minorHAnsi"/>
        </w:rPr>
      </w:pPr>
      <w:r>
        <w:rPr>
          <w:rFonts w:asciiTheme="minorHAnsi" w:hAnsiTheme="minorHAnsi" w:cstheme="minorHAnsi"/>
        </w:rPr>
        <w:br/>
      </w:r>
      <w:r>
        <w:rPr>
          <w:rFonts w:ascii="Calibri" w:hAnsi="Calibri" w:cs="Calibri"/>
        </w:rPr>
        <w:t xml:space="preserve">…………………………………..</w:t>
      </w:r>
    </w:p>
    <w:p w14:paraId="4E4E964C" w14:textId="646E3254" w:rsidR="006677F9" w:rsidRPr="00EF7853" w:rsidRDefault="00EF7853">
      <w:pPr>
        <w:rPr>
          <w:rFonts w:asciiTheme="minorHAnsi" w:hAnsiTheme="minorHAnsi" w:cstheme="minorHAnsi"/>
        </w:rPr>
      </w:pPr>
      <w:r>
        <w:rPr>
          <w:rFonts w:asciiTheme="minorHAnsi" w:hAnsiTheme="minorHAnsi" w:cstheme="minorHAnsi"/>
        </w:rPr>
        <w:t>P</w:t>
      </w:r>
      <w:r w:rsidRPr="00EF7853">
        <w:rPr>
          <w:rFonts w:asciiTheme="minorHAnsi" w:hAnsiTheme="minorHAnsi" w:cstheme="minorHAnsi"/>
        </w:rPr>
        <w:t>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8049C" w14:textId="77777777" w:rsidR="00A17CD5" w:rsidRDefault="00A17CD5">
      <w:r>
        <w:separator/>
      </w:r>
    </w:p>
  </w:endnote>
  <w:endnote w:type="continuationSeparator" w:id="0">
    <w:p w14:paraId="4D2A3317" w14:textId="77777777" w:rsidR="00A17CD5" w:rsidRDefault="00A1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6BF61" w14:textId="77777777" w:rsidR="00A17CD5" w:rsidRDefault="00A17CD5">
      <w:r>
        <w:separator/>
      </w:r>
    </w:p>
  </w:footnote>
  <w:footnote w:type="continuationSeparator" w:id="0">
    <w:p w14:paraId="4B658F58" w14:textId="77777777" w:rsidR="00A17CD5" w:rsidRDefault="00A17C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2"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 w15:restartNumberingAfterBreak="0">
    <w:nsid w:val="6B6E230B"/>
    <w:multiLevelType w:val="hybridMultilevel"/>
    <w:tmpl w:val="3A2058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5" w15:restartNumberingAfterBreak="0">
    <w:nsid w:val="70746DC1"/>
    <w:multiLevelType w:val="hybridMultilevel"/>
    <w:tmpl w:val="2F30CF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80114D4"/>
    <w:multiLevelType w:val="multilevel"/>
    <w:tmpl w:val="563C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127429">
    <w:abstractNumId w:val="2"/>
  </w:num>
  <w:num w:numId="2" w16cid:durableId="1763379745">
    <w:abstractNumId w:val="1"/>
  </w:num>
  <w:num w:numId="3" w16cid:durableId="439104790">
    <w:abstractNumId w:val="4"/>
  </w:num>
  <w:num w:numId="4" w16cid:durableId="822047460">
    <w:abstractNumId w:val="0"/>
  </w:num>
  <w:num w:numId="5" w16cid:durableId="1417361949">
    <w:abstractNumId w:val="3"/>
  </w:num>
  <w:num w:numId="6" w16cid:durableId="777258638">
    <w:abstractNumId w:val="6"/>
  </w:num>
  <w:num w:numId="7" w16cid:durableId="1594242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270DE3"/>
    <w:rsid w:val="00594698"/>
    <w:rsid w:val="006677F9"/>
    <w:rsid w:val="007446DE"/>
    <w:rsid w:val="008657AB"/>
    <w:rsid w:val="009C754F"/>
    <w:rsid w:val="00A17CD5"/>
    <w:rsid w:val="00AB72DC"/>
    <w:rsid w:val="00B97CB2"/>
    <w:rsid w:val="00C57B7F"/>
    <w:rsid w:val="00C94A5F"/>
    <w:rsid w:val="00CC4DB0"/>
    <w:rsid w:val="00D00E69"/>
    <w:rsid w:val="00D6744E"/>
    <w:rsid w:val="00E93AB0"/>
    <w:rsid w:val="00EF4E3E"/>
    <w:rsid w:val="00EF78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34A62EAE-8BD3-4B10-9C64-6E663193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 w:type="paragraph" w:customStyle="1" w:styleId="western">
    <w:name w:val="western"/>
    <w:basedOn w:val="Normalny"/>
    <w:rsid w:val="00EF4E3E"/>
    <w:pPr>
      <w:suppressAutoHyphens w:val="0"/>
      <w:spacing w:before="100" w:beforeAutospacing="1" w:after="100" w:afterAutospacing="1"/>
    </w:pPr>
    <w:rPr>
      <w:rFonts w:ascii="Arial" w:eastAsia="Arial" w:hAnsi="Arial" w:cs="Arial"/>
      <w:kern w:val="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963271">
      <w:bodyDiv w:val="1"/>
      <w:marLeft w:val="0"/>
      <w:marRight w:val="0"/>
      <w:marTop w:val="0"/>
      <w:marBottom w:val="0"/>
      <w:divBdr>
        <w:top w:val="none" w:sz="0" w:space="0" w:color="auto"/>
        <w:left w:val="none" w:sz="0" w:space="0" w:color="auto"/>
        <w:bottom w:val="none" w:sz="0" w:space="0" w:color="auto"/>
        <w:right w:val="none" w:sz="0" w:space="0" w:color="auto"/>
      </w:divBdr>
      <w:divsChild>
        <w:div w:id="892934005">
          <w:marLeft w:val="0"/>
          <w:marRight w:val="0"/>
          <w:marTop w:val="0"/>
          <w:marBottom w:val="180"/>
          <w:divBdr>
            <w:top w:val="none" w:sz="0" w:space="0" w:color="auto"/>
            <w:left w:val="none" w:sz="0" w:space="0" w:color="auto"/>
            <w:bottom w:val="none" w:sz="0" w:space="0" w:color="auto"/>
            <w:right w:val="none" w:sz="0" w:space="0" w:color="auto"/>
          </w:divBdr>
        </w:div>
        <w:div w:id="704257604">
          <w:marLeft w:val="0"/>
          <w:marRight w:val="0"/>
          <w:marTop w:val="0"/>
          <w:marBottom w:val="0"/>
          <w:divBdr>
            <w:top w:val="none" w:sz="0" w:space="0" w:color="auto"/>
            <w:left w:val="none" w:sz="0" w:space="0" w:color="auto"/>
            <w:bottom w:val="none" w:sz="0" w:space="0" w:color="auto"/>
            <w:right w:val="none" w:sz="0" w:space="0" w:color="auto"/>
          </w:divBdr>
        </w:div>
      </w:divsChild>
    </w:div>
    <w:div w:id="1222404493">
      <w:bodyDiv w:val="1"/>
      <w:marLeft w:val="0"/>
      <w:marRight w:val="0"/>
      <w:marTop w:val="0"/>
      <w:marBottom w:val="0"/>
      <w:divBdr>
        <w:top w:val="none" w:sz="0" w:space="0" w:color="auto"/>
        <w:left w:val="none" w:sz="0" w:space="0" w:color="auto"/>
        <w:bottom w:val="none" w:sz="0" w:space="0" w:color="auto"/>
        <w:right w:val="none" w:sz="0" w:space="0" w:color="auto"/>
      </w:divBdr>
    </w:div>
    <w:div w:id="1285237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1683</Words>
  <Characters>10101</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7</cp:revision>
  <cp:lastPrinted>2025-03-25T13:26:00Z</cp:lastPrinted>
  <dcterms:created xsi:type="dcterms:W3CDTF">2024-05-28T14:40:00Z</dcterms:created>
  <dcterms:modified xsi:type="dcterms:W3CDTF">2026-10-15T20:31:00Z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