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1A3D" w14:textId="77777777" w:rsidR="00605E72" w:rsidRPr="00D90A61" w:rsidRDefault="006D2462" w:rsidP="006D2462">
      <w:pPr>
        <w:jc w:val="center"/>
        <w:rPr>
          <w:rFonts w:ascii="Arial" w:hAnsi="Arial" w:cs="Arial"/>
          <w:b/>
          <w:sz w:val="25"/>
          <w:szCs w:val="25"/>
        </w:rPr>
      </w:pPr>
      <w:r w:rsidRPr="00D90A61">
        <w:rPr>
          <w:rFonts w:ascii="Arial" w:hAnsi="Arial" w:cs="Arial"/>
          <w:b/>
          <w:sz w:val="25"/>
          <w:szCs w:val="25"/>
        </w:rPr>
        <w:t xml:space="preserve">ŚWIADOMA ZGODA PACJENTA NA ZABIEG </w:t>
      </w:r>
    </w:p>
    <w:p w14:paraId="7FACCBC3" w14:textId="7F726D67" w:rsidR="006D2462" w:rsidRDefault="006D2462" w:rsidP="006D2462">
      <w:pPr>
        <w:jc w:val="center"/>
        <w:rPr>
          <w:rFonts w:ascii="Arial" w:hAnsi="Arial" w:cs="Arial"/>
          <w:b/>
          <w:sz w:val="21"/>
          <w:szCs w:val="21"/>
        </w:rPr>
      </w:pPr>
      <w:r w:rsidRPr="00D90A61">
        <w:rPr>
          <w:rFonts w:ascii="Arial" w:hAnsi="Arial" w:cs="Arial"/>
          <w:b/>
          <w:sz w:val="25"/>
          <w:szCs w:val="25"/>
        </w:rPr>
        <w:t xml:space="preserve">USUNIĘCIA </w:t>
      </w:r>
      <w:r w:rsidR="00BC7B55" w:rsidRPr="00D90A61">
        <w:rPr>
          <w:rFonts w:ascii="Arial" w:hAnsi="Arial" w:cs="Arial"/>
          <w:b/>
          <w:sz w:val="25"/>
          <w:szCs w:val="25"/>
        </w:rPr>
        <w:t>MIGDAŁKÓW PODNIEBIENNYCH</w:t>
      </w:r>
      <w:r w:rsidR="00D90A61">
        <w:rPr>
          <w:rFonts w:ascii="Arial" w:hAnsi="Arial" w:cs="Arial"/>
          <w:b/>
          <w:sz w:val="25"/>
          <w:szCs w:val="25"/>
        </w:rPr>
        <w:t xml:space="preserve"> </w:t>
      </w:r>
      <w:r w:rsidRPr="00D90A61">
        <w:rPr>
          <w:rFonts w:ascii="Arial" w:hAnsi="Arial" w:cs="Arial"/>
          <w:b/>
          <w:sz w:val="25"/>
          <w:szCs w:val="25"/>
        </w:rPr>
        <w:t>(</w:t>
      </w:r>
      <w:r w:rsidR="00BC7B55" w:rsidRPr="00D90A61">
        <w:rPr>
          <w:rFonts w:ascii="Arial" w:hAnsi="Arial" w:cs="Arial"/>
          <w:b/>
          <w:sz w:val="25"/>
          <w:szCs w:val="25"/>
        </w:rPr>
        <w:t>TONSIL</w:t>
      </w:r>
      <w:r w:rsidR="00B1284C" w:rsidRPr="00D90A61">
        <w:rPr>
          <w:rFonts w:ascii="Arial" w:hAnsi="Arial" w:cs="Arial"/>
          <w:b/>
          <w:sz w:val="25"/>
          <w:szCs w:val="25"/>
        </w:rPr>
        <w:t>L</w:t>
      </w:r>
      <w:r w:rsidR="00BC7B55" w:rsidRPr="00D90A61">
        <w:rPr>
          <w:rFonts w:ascii="Arial" w:hAnsi="Arial" w:cs="Arial"/>
          <w:b/>
          <w:sz w:val="25"/>
          <w:szCs w:val="25"/>
        </w:rPr>
        <w:t>ECTOMIA</w:t>
      </w:r>
      <w:r w:rsidRPr="00D90A61">
        <w:rPr>
          <w:rFonts w:ascii="Arial" w:hAnsi="Arial" w:cs="Arial"/>
          <w:b/>
          <w:sz w:val="25"/>
          <w:szCs w:val="25"/>
        </w:rPr>
        <w:t>)</w:t>
      </w:r>
      <w:r>
        <w:rPr>
          <w:rFonts w:ascii="Arial" w:hAnsi="Arial" w:cs="Arial"/>
          <w:b/>
          <w:sz w:val="21"/>
          <w:szCs w:val="21"/>
        </w:rPr>
        <w:br/>
      </w:r>
    </w:p>
    <w:p w14:paraId="05231BC7" w14:textId="77777777" w:rsidR="006D2462" w:rsidRDefault="006D2462" w:rsidP="006D2462">
      <w:pPr>
        <w:jc w:val="center"/>
        <w:rPr>
          <w:rFonts w:ascii="Arial" w:hAnsi="Arial" w:cs="Arial"/>
          <w:b/>
          <w:sz w:val="21"/>
          <w:szCs w:val="21"/>
        </w:rPr>
      </w:pPr>
    </w:p>
    <w:p w14:paraId="272AAFA5" w14:textId="5C7EB9A8" w:rsidR="006D2462" w:rsidRPr="00605E72" w:rsidRDefault="006D2462" w:rsidP="006D2462">
      <w:pPr>
        <w:rPr>
          <w:rFonts w:asciiTheme="minorHAnsi" w:hAnsiTheme="minorHAnsi" w:cstheme="minorHAnsi"/>
          <w:sz w:val="23"/>
          <w:szCs w:val="23"/>
        </w:rPr>
      </w:pPr>
      <w:r w:rsidRPr="00605E72">
        <w:rPr>
          <w:rFonts w:ascii="Calibri" w:hAnsi="Calibri" w:cs="Calibri"/>
          <w:sz w:val="24"/>
          <w:szCs w:val="24"/>
        </w:rPr>
        <w:t xml:space="preserve">………………………………………………………………</w:t>
      </w:r>
      <w:r w:rsidR="00605E72">
        <w:rPr>
          <w:rFonts w:ascii="Calibri" w:hAnsi="Calibri" w:cs="Calibri"/>
          <w:sz w:val="24"/>
          <w:szCs w:val="24"/>
        </w:rPr>
        <w:t xml:space="preserve">…………..</w:t>
      </w:r>
    </w:p>
    <w:p w14:paraId="2BA11CD1" w14:textId="77777777" w:rsidR="006D2462" w:rsidRPr="00605E72" w:rsidRDefault="006D2462" w:rsidP="006D2462">
      <w:pPr>
        <w:rPr>
          <w:rFonts w:asciiTheme="minorHAnsi" w:hAnsiTheme="minorHAnsi" w:cstheme="minorHAnsi"/>
          <w:sz w:val="23"/>
          <w:szCs w:val="23"/>
        </w:rPr>
      </w:pPr>
      <w:r w:rsidRPr="00605E72">
        <w:rPr>
          <w:rFonts w:asciiTheme="minorHAnsi" w:hAnsiTheme="minorHAnsi" w:cstheme="minorHAnsi"/>
          <w:sz w:val="23"/>
          <w:szCs w:val="23"/>
        </w:rPr>
        <w:t>Nazwisko</w:t>
      </w:r>
    </w:p>
    <w:p w14:paraId="5EDB4987" w14:textId="77777777" w:rsidR="006D2462" w:rsidRPr="00605E72" w:rsidRDefault="006D2462" w:rsidP="006D2462">
      <w:pPr>
        <w:rPr>
          <w:rFonts w:asciiTheme="minorHAnsi" w:hAnsiTheme="minorHAnsi" w:cstheme="minorHAnsi"/>
          <w:sz w:val="23"/>
          <w:szCs w:val="23"/>
        </w:rPr>
      </w:pPr>
    </w:p>
    <w:p w14:paraId="1DA0A473" w14:textId="77777777" w:rsidR="006D2462" w:rsidRPr="00605E72" w:rsidRDefault="006D2462" w:rsidP="006D2462">
      <w:pPr>
        <w:rPr>
          <w:rFonts w:asciiTheme="minorHAnsi" w:hAnsiTheme="minorHAnsi" w:cstheme="minorHAnsi"/>
          <w:sz w:val="23"/>
          <w:szCs w:val="23"/>
        </w:rPr>
      </w:pPr>
      <w:r w:rsidRPr="00605E72">
        <w:rPr>
          <w:rFonts w:ascii="Calibri" w:hAnsi="Calibri" w:cs="Calibri"/>
          <w:sz w:val="24"/>
          <w:szCs w:val="24"/>
        </w:rPr>
        <w:t xml:space="preserve">…………………………………………………………………………..</w:t>
      </w:r>
    </w:p>
    <w:p w14:paraId="36D1928A" w14:textId="77777777" w:rsidR="006D2462" w:rsidRPr="00605E72" w:rsidRDefault="006D2462" w:rsidP="006D2462">
      <w:pPr>
        <w:rPr>
          <w:rFonts w:asciiTheme="minorHAnsi" w:hAnsiTheme="minorHAnsi" w:cstheme="minorHAnsi"/>
          <w:sz w:val="23"/>
          <w:szCs w:val="23"/>
        </w:rPr>
      </w:pPr>
      <w:r w:rsidRPr="00605E72">
        <w:rPr>
          <w:rFonts w:asciiTheme="minorHAnsi" w:hAnsiTheme="minorHAnsi" w:cstheme="minorHAnsi"/>
          <w:sz w:val="23"/>
          <w:szCs w:val="23"/>
        </w:rPr>
        <w:t>Imię</w:t>
      </w:r>
    </w:p>
    <w:p w14:paraId="20EF8BE8" w14:textId="77777777" w:rsidR="006D2462" w:rsidRPr="00605E72" w:rsidRDefault="006D2462" w:rsidP="006D2462">
      <w:pPr>
        <w:rPr>
          <w:rFonts w:asciiTheme="minorHAnsi" w:hAnsiTheme="minorHAnsi" w:cstheme="minorHAnsi"/>
          <w:sz w:val="23"/>
          <w:szCs w:val="23"/>
        </w:rPr>
      </w:pPr>
    </w:p>
    <w:p w14:paraId="20D6F99B" w14:textId="1438806B" w:rsidR="006D2462" w:rsidRPr="00605E72" w:rsidRDefault="006D2462" w:rsidP="006D2462">
      <w:pPr>
        <w:rPr>
          <w:rFonts w:asciiTheme="minorHAnsi" w:hAnsiTheme="minorHAnsi" w:cstheme="minorHAnsi"/>
          <w:sz w:val="23"/>
          <w:szCs w:val="23"/>
        </w:rPr>
      </w:pPr>
      <w:r w:rsidRPr="00605E72">
        <w:rPr>
          <w:rFonts w:ascii="Calibri" w:hAnsi="Calibri" w:cs="Calibri"/>
          <w:sz w:val="24"/>
          <w:szCs w:val="24"/>
        </w:rPr>
        <w:t xml:space="preserve">………………………………………………………………</w:t>
      </w:r>
      <w:r w:rsidR="00605E72">
        <w:rPr>
          <w:rFonts w:ascii="Calibri" w:hAnsi="Calibri" w:cs="Calibri"/>
          <w:sz w:val="24"/>
          <w:szCs w:val="24"/>
        </w:rPr>
        <w:t xml:space="preserve">………….</w:t>
      </w:r>
    </w:p>
    <w:p w14:paraId="72327D3B" w14:textId="77777777" w:rsidR="006D2462" w:rsidRPr="00605E72" w:rsidRDefault="006D2462" w:rsidP="006D2462">
      <w:pPr>
        <w:rPr>
          <w:rFonts w:asciiTheme="minorHAnsi" w:hAnsiTheme="minorHAnsi" w:cstheme="minorHAnsi"/>
          <w:sz w:val="23"/>
          <w:szCs w:val="23"/>
        </w:rPr>
      </w:pPr>
      <w:r w:rsidRPr="00605E72">
        <w:rPr>
          <w:rFonts w:asciiTheme="minorHAnsi" w:hAnsiTheme="minorHAnsi" w:cstheme="minorHAnsi"/>
          <w:sz w:val="23"/>
          <w:szCs w:val="23"/>
        </w:rPr>
        <w:t>Pesel</w:t>
      </w:r>
    </w:p>
    <w:p w14:paraId="01BAF1F9" w14:textId="77777777" w:rsidR="00BB3C90" w:rsidRPr="00605E72" w:rsidRDefault="00BB3C90" w:rsidP="006D2462">
      <w:pPr>
        <w:ind w:left="0" w:firstLine="0"/>
        <w:rPr>
          <w:rFonts w:asciiTheme="minorHAnsi" w:hAnsiTheme="minorHAnsi" w:cstheme="minorHAnsi"/>
          <w:b/>
          <w:sz w:val="23"/>
          <w:szCs w:val="23"/>
        </w:rPr>
      </w:pPr>
    </w:p>
    <w:p w14:paraId="6769445D" w14:textId="77777777" w:rsidR="006D2462" w:rsidRPr="00605E72" w:rsidRDefault="006D2462" w:rsidP="006D2462">
      <w:pPr>
        <w:rPr>
          <w:rFonts w:asciiTheme="minorHAnsi" w:eastAsia="Arial" w:hAnsiTheme="minorHAnsi" w:cstheme="minorHAnsi"/>
          <w:b/>
          <w:bCs/>
          <w:color w:val="17140F"/>
          <w:sz w:val="23"/>
          <w:szCs w:val="23"/>
        </w:rPr>
      </w:pPr>
      <w:r w:rsidRPr="00605E72">
        <w:rPr>
          <w:rFonts w:asciiTheme="minorHAnsi" w:hAnsiTheme="minorHAnsi" w:cstheme="minorHAnsi"/>
          <w:b/>
          <w:bCs/>
          <w:sz w:val="23"/>
          <w:szCs w:val="23"/>
        </w:rPr>
        <w:t>Szanowna Pacjentko, Szanowny Pacjencie!</w:t>
      </w:r>
    </w:p>
    <w:p w14:paraId="17067121" w14:textId="3505DD3F" w:rsidR="006D2462" w:rsidRPr="00605E72" w:rsidRDefault="006D2462" w:rsidP="00605E72">
      <w:pPr>
        <w:jc w:val="both"/>
        <w:rPr>
          <w:rFonts w:asciiTheme="minorHAnsi" w:hAnsiTheme="minorHAnsi" w:cstheme="minorHAnsi"/>
          <w:sz w:val="23"/>
          <w:szCs w:val="23"/>
        </w:rPr>
      </w:pPr>
      <w:r w:rsidRPr="00605E72">
        <w:rPr>
          <w:rFonts w:asciiTheme="minorHAnsi" w:hAnsiTheme="minorHAnsi" w:cstheme="minorHAnsi"/>
          <w:sz w:val="23"/>
          <w:szCs w:val="23"/>
        </w:rPr>
        <w:t>Większość procedur operacyjnych przebiega bez żadnych komplikacji. Jednak zabiegi operacyjne, które wymagają miejscowego/przewodowego/ogólnego</w:t>
      </w:r>
      <w:r w:rsidR="00605E72">
        <w:rPr>
          <w:rFonts w:asciiTheme="minorHAnsi" w:hAnsiTheme="minorHAnsi" w:cstheme="minorHAnsi"/>
          <w:sz w:val="23"/>
          <w:szCs w:val="23"/>
        </w:rPr>
        <w:t xml:space="preserve"> </w:t>
      </w:r>
      <w:r w:rsidRPr="00605E72">
        <w:rPr>
          <w:rFonts w:asciiTheme="minorHAnsi" w:hAnsiTheme="minorHAnsi" w:cstheme="minorHAnsi"/>
          <w:sz w:val="23"/>
          <w:szCs w:val="23"/>
        </w:rPr>
        <w:t>znieczulenia, mogą w szczególnych przypadkach powodować ryzyko komplikacji, które powinien Pan/Pani</w:t>
      </w:r>
      <w:r w:rsidR="00605E72">
        <w:rPr>
          <w:rFonts w:asciiTheme="minorHAnsi" w:hAnsiTheme="minorHAnsi" w:cstheme="minorHAnsi"/>
          <w:sz w:val="23"/>
          <w:szCs w:val="23"/>
        </w:rPr>
        <w:t xml:space="preserve"> </w:t>
      </w:r>
      <w:r w:rsidRPr="00605E72">
        <w:rPr>
          <w:rFonts w:asciiTheme="minorHAnsi" w:hAnsiTheme="minorHAnsi" w:cstheme="minorHAnsi"/>
          <w:sz w:val="23"/>
          <w:szCs w:val="23"/>
        </w:rPr>
        <w:t>znać, aby móc zdecydować się na zastosowanie</w:t>
      </w:r>
      <w:r w:rsidRPr="00605E72">
        <w:rPr>
          <w:rFonts w:asciiTheme="minorHAnsi" w:hAnsiTheme="minorHAnsi" w:cstheme="minorHAnsi"/>
          <w:b/>
          <w:sz w:val="23"/>
          <w:szCs w:val="23"/>
        </w:rPr>
        <w:t xml:space="preserve"> </w:t>
      </w:r>
      <w:r w:rsidRPr="00605E72">
        <w:rPr>
          <w:rFonts w:asciiTheme="minorHAnsi" w:hAnsiTheme="minorHAnsi" w:cstheme="minorHAnsi"/>
          <w:sz w:val="23"/>
          <w:szCs w:val="23"/>
        </w:rPr>
        <w:t xml:space="preserve">zaproponowanego leczenia. Do oceny indywidualnego ryzyka powinna Pan/Pani poinformować operatora o stanie zdrowia/ stanu zdrowia Państwa dziecka. Przed wykonaniem zabiegu lekarz opiekujący się </w:t>
      </w:r>
      <w:r w:rsidR="00605E72" w:rsidRPr="00605E72">
        <w:rPr>
          <w:rFonts w:asciiTheme="minorHAnsi" w:hAnsiTheme="minorHAnsi" w:cstheme="minorHAnsi"/>
          <w:sz w:val="23"/>
          <w:szCs w:val="23"/>
        </w:rPr>
        <w:t>będzie z</w:t>
      </w:r>
      <w:r w:rsidRPr="00605E72">
        <w:rPr>
          <w:rFonts w:asciiTheme="minorHAnsi" w:hAnsiTheme="minorHAnsi" w:cstheme="minorHAnsi"/>
          <w:sz w:val="23"/>
          <w:szCs w:val="23"/>
        </w:rPr>
        <w:t xml:space="preserve"> Panią/Panem </w:t>
      </w:r>
      <w:r w:rsidR="00605E72" w:rsidRPr="00605E72">
        <w:rPr>
          <w:rFonts w:asciiTheme="minorHAnsi" w:hAnsiTheme="minorHAnsi" w:cstheme="minorHAnsi"/>
          <w:sz w:val="23"/>
          <w:szCs w:val="23"/>
        </w:rPr>
        <w:t>rozmawiał na</w:t>
      </w:r>
      <w:r w:rsidRPr="00605E72">
        <w:rPr>
          <w:rFonts w:asciiTheme="minorHAnsi" w:hAnsiTheme="minorHAnsi" w:cstheme="minorHAnsi"/>
          <w:sz w:val="23"/>
          <w:szCs w:val="23"/>
        </w:rPr>
        <w:t xml:space="preserve">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3D35F9E" w14:textId="77777777" w:rsidR="006D2462" w:rsidRPr="00605E72" w:rsidRDefault="006D2462" w:rsidP="006D2462">
      <w:pPr>
        <w:ind w:left="0" w:firstLine="0"/>
        <w:rPr>
          <w:rFonts w:asciiTheme="minorHAnsi" w:hAnsiTheme="minorHAnsi" w:cstheme="minorHAnsi"/>
          <w:sz w:val="23"/>
          <w:szCs w:val="23"/>
        </w:rPr>
      </w:pPr>
    </w:p>
    <w:p w14:paraId="41F4996B" w14:textId="77777777" w:rsidR="006D2462" w:rsidRPr="00605E72" w:rsidRDefault="006D2462" w:rsidP="006D2462">
      <w:pPr>
        <w:rPr>
          <w:rFonts w:asciiTheme="minorHAnsi" w:eastAsia="Arial" w:hAnsiTheme="minorHAnsi" w:cstheme="minorHAnsi"/>
          <w:color w:val="17140F"/>
          <w:sz w:val="23"/>
          <w:szCs w:val="23"/>
        </w:rPr>
      </w:pPr>
      <w:r w:rsidRPr="00605E72">
        <w:rPr>
          <w:rFonts w:asciiTheme="minorHAnsi" w:hAnsiTheme="minorHAnsi" w:cstheme="minorHAnsi"/>
          <w:b/>
          <w:bCs/>
          <w:sz w:val="23"/>
          <w:szCs w:val="23"/>
        </w:rPr>
        <w:t>1. NA CZYM POLEGA ZABIEG</w:t>
      </w:r>
    </w:p>
    <w:p w14:paraId="2E2DEB12" w14:textId="18380CCF" w:rsidR="003240C0" w:rsidRPr="00605E72" w:rsidRDefault="003240C0" w:rsidP="00605E72">
      <w:pPr>
        <w:ind w:left="-5" w:right="455"/>
        <w:jc w:val="both"/>
        <w:rPr>
          <w:rFonts w:asciiTheme="minorHAnsi" w:hAnsiTheme="minorHAnsi" w:cstheme="minorHAnsi"/>
          <w:sz w:val="23"/>
          <w:szCs w:val="23"/>
        </w:rPr>
      </w:pPr>
      <w:r w:rsidRPr="00605E72">
        <w:rPr>
          <w:rFonts w:asciiTheme="minorHAnsi" w:hAnsiTheme="minorHAnsi" w:cstheme="minorHAnsi"/>
          <w:sz w:val="23"/>
          <w:szCs w:val="23"/>
        </w:rPr>
        <w:t xml:space="preserve">Polega na usunięciu obu migdałków znajdujących się w </w:t>
      </w:r>
      <w:proofErr w:type="spellStart"/>
      <w:r w:rsidRPr="00605E72">
        <w:rPr>
          <w:rFonts w:asciiTheme="minorHAnsi" w:hAnsiTheme="minorHAnsi" w:cstheme="minorHAnsi"/>
          <w:sz w:val="23"/>
          <w:szCs w:val="23"/>
        </w:rPr>
        <w:t>cieśni</w:t>
      </w:r>
      <w:proofErr w:type="spellEnd"/>
      <w:r w:rsidRPr="00605E72">
        <w:rPr>
          <w:rFonts w:asciiTheme="minorHAnsi" w:hAnsiTheme="minorHAnsi" w:cstheme="minorHAnsi"/>
          <w:sz w:val="23"/>
          <w:szCs w:val="23"/>
        </w:rPr>
        <w:t xml:space="preserve"> gardła. Celem jest wyeliminowanie nawracających angin </w:t>
      </w:r>
      <w:r w:rsidR="00605E72" w:rsidRPr="00605E72">
        <w:rPr>
          <w:rFonts w:asciiTheme="minorHAnsi" w:hAnsiTheme="minorHAnsi" w:cstheme="minorHAnsi"/>
          <w:sz w:val="23"/>
          <w:szCs w:val="23"/>
        </w:rPr>
        <w:t>oraz utajonego</w:t>
      </w:r>
      <w:r w:rsidRPr="00605E72">
        <w:rPr>
          <w:rFonts w:asciiTheme="minorHAnsi" w:hAnsiTheme="minorHAnsi" w:cstheme="minorHAnsi"/>
          <w:sz w:val="23"/>
          <w:szCs w:val="23"/>
        </w:rPr>
        <w:t xml:space="preserve"> ogniska zakażenia, siejącego na cały organizm Zabieg wykonywany jest w znieczuleniu miejscowym lub ogólnym. </w:t>
      </w:r>
    </w:p>
    <w:p w14:paraId="329FE310" w14:textId="77777777" w:rsidR="003240C0" w:rsidRPr="00605E72" w:rsidRDefault="003240C0" w:rsidP="00605E72">
      <w:pPr>
        <w:ind w:left="-5" w:right="0"/>
        <w:jc w:val="both"/>
        <w:rPr>
          <w:rFonts w:asciiTheme="minorHAnsi" w:hAnsiTheme="minorHAnsi" w:cstheme="minorHAnsi"/>
          <w:sz w:val="23"/>
          <w:szCs w:val="23"/>
        </w:rPr>
      </w:pPr>
      <w:r w:rsidRPr="00605E72">
        <w:rPr>
          <w:rFonts w:asciiTheme="minorHAnsi" w:hAnsiTheme="minorHAnsi" w:cstheme="minorHAnsi"/>
          <w:sz w:val="23"/>
          <w:szCs w:val="23"/>
        </w:rPr>
        <w:t xml:space="preserve">Pytania często zadawane przez pacjentów:  </w:t>
      </w:r>
    </w:p>
    <w:p w14:paraId="0D219A78" w14:textId="77777777" w:rsidR="006D2462" w:rsidRPr="00605E72" w:rsidRDefault="006D2462" w:rsidP="006D2462">
      <w:pPr>
        <w:ind w:left="0" w:firstLine="0"/>
        <w:rPr>
          <w:rFonts w:asciiTheme="minorHAnsi" w:hAnsiTheme="minorHAnsi" w:cstheme="minorHAnsi"/>
          <w:color w:val="17140F"/>
          <w:sz w:val="23"/>
          <w:szCs w:val="23"/>
          <w:shd w:val="clear" w:color="auto" w:fill="FFFFFF"/>
        </w:rPr>
      </w:pPr>
    </w:p>
    <w:p w14:paraId="2B29A400" w14:textId="3950174C" w:rsidR="006D2462" w:rsidRPr="00605E72" w:rsidRDefault="006D2462" w:rsidP="006D2462">
      <w:pPr>
        <w:rPr>
          <w:rFonts w:asciiTheme="minorHAnsi" w:eastAsia="Arial" w:hAnsiTheme="minorHAnsi" w:cstheme="minorHAnsi"/>
          <w:b/>
          <w:bCs/>
          <w:color w:val="17140F"/>
          <w:sz w:val="23"/>
          <w:szCs w:val="23"/>
        </w:rPr>
      </w:pPr>
      <w:r w:rsidRPr="00605E72">
        <w:rPr>
          <w:rFonts w:asciiTheme="minorHAnsi" w:hAnsiTheme="minorHAnsi" w:cstheme="minorHAnsi"/>
          <w:b/>
          <w:bCs/>
          <w:sz w:val="23"/>
          <w:szCs w:val="23"/>
        </w:rPr>
        <w:t>2.</w:t>
      </w:r>
      <w:r w:rsidR="00605E72">
        <w:rPr>
          <w:rFonts w:asciiTheme="minorHAnsi" w:hAnsiTheme="minorHAnsi" w:cstheme="minorHAnsi"/>
          <w:b/>
          <w:bCs/>
          <w:sz w:val="23"/>
          <w:szCs w:val="23"/>
        </w:rPr>
        <w:t xml:space="preserve"> </w:t>
      </w:r>
      <w:r w:rsidRPr="00605E72">
        <w:rPr>
          <w:rFonts w:asciiTheme="minorHAnsi" w:hAnsiTheme="minorHAnsi" w:cstheme="minorHAnsi"/>
          <w:b/>
          <w:bCs/>
          <w:sz w:val="23"/>
          <w:szCs w:val="23"/>
        </w:rPr>
        <w:t>JAKIE ZNIECZULENIE ZOSTANIE ZASTOSOWANE?</w:t>
      </w:r>
    </w:p>
    <w:p w14:paraId="08A7712E" w14:textId="033CB02A" w:rsidR="006D2462" w:rsidRPr="00605E72" w:rsidRDefault="006D2462" w:rsidP="00605E72">
      <w:pPr>
        <w:ind w:left="0" w:firstLine="0"/>
        <w:jc w:val="both"/>
        <w:rPr>
          <w:rFonts w:asciiTheme="minorHAnsi" w:hAnsiTheme="minorHAnsi" w:cstheme="minorHAnsi"/>
          <w:color w:val="17140F"/>
          <w:sz w:val="23"/>
          <w:szCs w:val="23"/>
          <w:shd w:val="clear" w:color="auto" w:fill="FFFFFF"/>
        </w:rPr>
      </w:pPr>
      <w:r w:rsidRPr="00605E72">
        <w:rPr>
          <w:rFonts w:asciiTheme="minorHAnsi" w:hAnsiTheme="minorHAnsi" w:cstheme="minorHAnsi"/>
          <w:color w:val="17140F"/>
          <w:sz w:val="23"/>
          <w:szCs w:val="23"/>
          <w:shd w:val="clear" w:color="auto" w:fill="FFFFFF"/>
        </w:rPr>
        <w:t>Zabiegi tego typu wykonywane są w znieczuleniu ogólnym (pod narkozą). Zapewnia ono bezpieczeństwo dziecku oraz eliminuje stres związany z leczeniem oraz kontaktem z personelem medycznym. Przy istniejących przeciwwskazaniach do narkozy, możliwe jest również zastosowanie znieczulenia miejscowego.  </w:t>
      </w:r>
    </w:p>
    <w:p w14:paraId="6A623F17" w14:textId="77777777" w:rsidR="006D2462" w:rsidRPr="00605E72" w:rsidRDefault="006D2462" w:rsidP="006D2462">
      <w:pPr>
        <w:ind w:left="0" w:firstLine="0"/>
        <w:rPr>
          <w:rFonts w:asciiTheme="minorHAnsi" w:hAnsiTheme="minorHAnsi" w:cstheme="minorHAnsi"/>
          <w:color w:val="17140F"/>
          <w:sz w:val="23"/>
          <w:szCs w:val="23"/>
          <w:shd w:val="clear" w:color="auto" w:fill="FFFFFF"/>
        </w:rPr>
      </w:pPr>
    </w:p>
    <w:p w14:paraId="31B94185" w14:textId="77777777" w:rsidR="006D2462" w:rsidRPr="00605E72" w:rsidRDefault="006D2462" w:rsidP="006D2462">
      <w:pPr>
        <w:rPr>
          <w:rFonts w:asciiTheme="minorHAnsi" w:hAnsiTheme="minorHAnsi" w:cstheme="minorHAnsi"/>
          <w:b/>
          <w:bCs/>
          <w:sz w:val="23"/>
          <w:szCs w:val="23"/>
        </w:rPr>
      </w:pPr>
      <w:r w:rsidRPr="00605E72">
        <w:rPr>
          <w:rFonts w:asciiTheme="minorHAnsi" w:hAnsiTheme="minorHAnsi" w:cstheme="minorHAnsi"/>
          <w:b/>
          <w:bCs/>
          <w:sz w:val="23"/>
          <w:szCs w:val="23"/>
        </w:rPr>
        <w:t>3. WSKAZANIA DO ZABIEGU</w:t>
      </w:r>
    </w:p>
    <w:p w14:paraId="61F6A6BF" w14:textId="0DCA98EE" w:rsidR="003240C0" w:rsidRPr="00605E72" w:rsidRDefault="003240C0" w:rsidP="00605E72">
      <w:pPr>
        <w:ind w:right="0" w:firstLine="0"/>
        <w:jc w:val="both"/>
        <w:rPr>
          <w:rFonts w:asciiTheme="minorHAnsi" w:hAnsiTheme="minorHAnsi" w:cstheme="minorHAnsi"/>
          <w:sz w:val="23"/>
          <w:szCs w:val="23"/>
        </w:rPr>
      </w:pPr>
      <w:r w:rsidRPr="00605E72">
        <w:rPr>
          <w:rFonts w:asciiTheme="minorHAnsi" w:hAnsiTheme="minorHAnsi" w:cstheme="minorHAnsi"/>
          <w:sz w:val="23"/>
          <w:szCs w:val="23"/>
        </w:rPr>
        <w:lastRenderedPageBreak/>
        <w:t xml:space="preserve">Migdałki kwalifikujemy do usunięcia tylko wówczas, gdy ich tkanka chłonna jest nieodwracalnie zniszczona i nie stanowi już efektywnej bariery ochronnej, a wręcz przeciwnie, źródłem rozsiewania zakażenia. </w:t>
      </w:r>
    </w:p>
    <w:p w14:paraId="3FC0C948" w14:textId="77777777" w:rsidR="003240C0" w:rsidRPr="00605E72" w:rsidRDefault="003240C0" w:rsidP="00605E72">
      <w:pPr>
        <w:jc w:val="both"/>
        <w:rPr>
          <w:rFonts w:asciiTheme="minorHAnsi" w:eastAsia="Arial" w:hAnsiTheme="minorHAnsi" w:cstheme="minorHAnsi"/>
          <w:b/>
          <w:bCs/>
          <w:color w:val="17140F"/>
          <w:sz w:val="23"/>
          <w:szCs w:val="23"/>
        </w:rPr>
      </w:pPr>
    </w:p>
    <w:p w14:paraId="18EBE612" w14:textId="5419910C" w:rsidR="006D2462" w:rsidRPr="00605E72" w:rsidRDefault="006D2462" w:rsidP="00605E72">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sidRPr="00605E72">
        <w:rPr>
          <w:rFonts w:asciiTheme="minorHAnsi" w:eastAsia="Arial" w:hAnsiTheme="minorHAnsi" w:cstheme="minorHAnsi"/>
          <w:color w:val="17140F"/>
          <w:sz w:val="23"/>
          <w:szCs w:val="23"/>
          <w:lang w:eastAsia="pl-PL"/>
        </w:rPr>
        <w:t>Decyzję na zabieg operacyjny podejmuje się w przypadku braku efektów leczenia zachowawczego -leki doustne, krople przez okres 3 miesięcy. </w:t>
      </w:r>
    </w:p>
    <w:p w14:paraId="757B7500" w14:textId="6EAA5000" w:rsidR="006D2462" w:rsidRPr="00605E72" w:rsidRDefault="006D2462" w:rsidP="006D2462">
      <w:pPr>
        <w:rPr>
          <w:rFonts w:asciiTheme="minorHAnsi" w:eastAsia="Arial" w:hAnsiTheme="minorHAnsi" w:cstheme="minorHAnsi"/>
          <w:b/>
          <w:bCs/>
          <w:color w:val="17140F"/>
          <w:sz w:val="23"/>
          <w:szCs w:val="23"/>
        </w:rPr>
      </w:pPr>
      <w:r w:rsidRPr="00605E72">
        <w:rPr>
          <w:rFonts w:asciiTheme="minorHAnsi" w:hAnsiTheme="minorHAnsi" w:cstheme="minorHAnsi"/>
          <w:b/>
          <w:bCs/>
          <w:sz w:val="23"/>
          <w:szCs w:val="23"/>
        </w:rPr>
        <w:t>4. JAKIE SĄ MOŻLIWE POWIKŁANIA ZABIEGU/OPERACJI?</w:t>
      </w:r>
    </w:p>
    <w:p w14:paraId="697B02F5" w14:textId="35C11077" w:rsidR="003240C0" w:rsidRPr="00605E72" w:rsidRDefault="006D2462" w:rsidP="00605E72">
      <w:pPr>
        <w:jc w:val="both"/>
        <w:rPr>
          <w:rFonts w:asciiTheme="minorHAnsi" w:hAnsiTheme="minorHAnsi" w:cstheme="minorHAnsi"/>
          <w:sz w:val="23"/>
          <w:szCs w:val="23"/>
        </w:rPr>
      </w:pPr>
      <w:r w:rsidRPr="00605E72">
        <w:rPr>
          <w:rFonts w:asciiTheme="minorHAnsi" w:hAnsiTheme="minorHAnsi" w:cstheme="minorHAnsi"/>
          <w:sz w:val="23"/>
          <w:szCs w:val="23"/>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r w:rsidR="00605E72">
        <w:rPr>
          <w:rFonts w:asciiTheme="minorHAnsi" w:hAnsiTheme="minorHAnsi" w:cstheme="minorHAnsi"/>
          <w:sz w:val="23"/>
          <w:szCs w:val="23"/>
        </w:rPr>
        <w:t xml:space="preserve"> c</w:t>
      </w:r>
      <w:r w:rsidR="00605E72" w:rsidRPr="00605E72">
        <w:rPr>
          <w:rFonts w:asciiTheme="minorHAnsi" w:hAnsiTheme="minorHAnsi" w:cstheme="minorHAnsi"/>
          <w:sz w:val="23"/>
          <w:szCs w:val="23"/>
        </w:rPr>
        <w:t>zęste,</w:t>
      </w:r>
      <w:r w:rsidR="003240C0" w:rsidRPr="00605E72">
        <w:rPr>
          <w:rFonts w:asciiTheme="minorHAnsi" w:hAnsiTheme="minorHAnsi" w:cstheme="minorHAnsi"/>
          <w:sz w:val="23"/>
          <w:szCs w:val="23"/>
        </w:rPr>
        <w:t xml:space="preserve"> lecz niegroźne</w:t>
      </w:r>
      <w:r w:rsidR="00605E72">
        <w:rPr>
          <w:rFonts w:asciiTheme="minorHAnsi" w:hAnsiTheme="minorHAnsi" w:cstheme="minorHAnsi"/>
          <w:sz w:val="23"/>
          <w:szCs w:val="23"/>
        </w:rPr>
        <w:t>:</w:t>
      </w:r>
    </w:p>
    <w:p w14:paraId="2F2D5A6E"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Obrzęk języczka, ból gardła, ból uszu, </w:t>
      </w:r>
    </w:p>
    <w:p w14:paraId="79F2F73D" w14:textId="2F243CDA"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Krwawienie z gardła – wczesne (w 1dniu), </w:t>
      </w:r>
    </w:p>
    <w:p w14:paraId="7903D1B9"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Krwawienie późne (w dniach kolejnych, głównie do 7 doby), </w:t>
      </w:r>
    </w:p>
    <w:p w14:paraId="22919C12"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Odma na szyi, </w:t>
      </w:r>
    </w:p>
    <w:p w14:paraId="471D2DBD"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Zmiana barwy głosu, </w:t>
      </w:r>
      <w:proofErr w:type="spellStart"/>
      <w:r w:rsidRPr="00605E72">
        <w:rPr>
          <w:rFonts w:asciiTheme="minorHAnsi" w:hAnsiTheme="minorHAnsi" w:cstheme="minorHAnsi"/>
          <w:sz w:val="23"/>
          <w:szCs w:val="23"/>
        </w:rPr>
        <w:t>nosowanie</w:t>
      </w:r>
      <w:proofErr w:type="spellEnd"/>
      <w:r w:rsidRPr="00605E72">
        <w:rPr>
          <w:rFonts w:asciiTheme="minorHAnsi" w:hAnsiTheme="minorHAnsi" w:cstheme="minorHAnsi"/>
          <w:sz w:val="23"/>
          <w:szCs w:val="23"/>
        </w:rPr>
        <w:t xml:space="preserve">, </w:t>
      </w:r>
    </w:p>
    <w:p w14:paraId="45708546"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Powiększenie i ból węzłów chłonnych szyi w pierwszych dniach po zabiegu, </w:t>
      </w:r>
    </w:p>
    <w:p w14:paraId="08B5B190" w14:textId="77777777"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Następstwa odległe jak suchość w gardle, pieczenie, częstsze pojawianie się chrypki,  </w:t>
      </w:r>
    </w:p>
    <w:p w14:paraId="3D69A0B4" w14:textId="4328E28C" w:rsidR="003240C0" w:rsidRPr="00605E72" w:rsidRDefault="003240C0" w:rsidP="003240C0">
      <w:pPr>
        <w:pStyle w:val="Akapitzlist"/>
        <w:numPr>
          <w:ilvl w:val="0"/>
          <w:numId w:val="5"/>
        </w:numPr>
        <w:ind w:right="0" w:hanging="10"/>
        <w:contextualSpacing w:val="0"/>
        <w:rPr>
          <w:rFonts w:asciiTheme="minorHAnsi" w:hAnsiTheme="minorHAnsi" w:cstheme="minorHAnsi"/>
          <w:sz w:val="23"/>
          <w:szCs w:val="23"/>
        </w:rPr>
      </w:pPr>
      <w:r w:rsidRPr="00605E72">
        <w:rPr>
          <w:rFonts w:asciiTheme="minorHAnsi" w:hAnsiTheme="minorHAnsi" w:cstheme="minorHAnsi"/>
          <w:sz w:val="23"/>
          <w:szCs w:val="23"/>
        </w:rPr>
        <w:t xml:space="preserve">Rzadkie, dużo </w:t>
      </w:r>
      <w:r w:rsidR="00605E72" w:rsidRPr="00605E72">
        <w:rPr>
          <w:rFonts w:asciiTheme="minorHAnsi" w:hAnsiTheme="minorHAnsi" w:cstheme="minorHAnsi"/>
          <w:sz w:val="23"/>
          <w:szCs w:val="23"/>
        </w:rPr>
        <w:t>poważniejsze:</w:t>
      </w:r>
      <w:r w:rsidRPr="00605E72">
        <w:rPr>
          <w:rFonts w:asciiTheme="minorHAnsi" w:hAnsiTheme="minorHAnsi" w:cstheme="minorHAnsi"/>
          <w:sz w:val="23"/>
          <w:szCs w:val="23"/>
        </w:rPr>
        <w:t xml:space="preserve"> silne krwawienie wymagające zaszycia nisz migdałkowych i uśpienia pacjenta i wytamponowania gardła dolnego, ropień w obrębie gardła, </w:t>
      </w:r>
    </w:p>
    <w:p w14:paraId="24D4C295" w14:textId="77777777" w:rsidR="003240C0" w:rsidRPr="00605E72" w:rsidRDefault="003240C0" w:rsidP="006D2462">
      <w:pPr>
        <w:rPr>
          <w:rFonts w:asciiTheme="minorHAnsi" w:eastAsia="Arial" w:hAnsiTheme="minorHAnsi" w:cstheme="minorHAnsi"/>
          <w:color w:val="17140F"/>
          <w:sz w:val="23"/>
          <w:szCs w:val="23"/>
          <w:lang w:eastAsia="pl-PL"/>
        </w:rPr>
      </w:pPr>
    </w:p>
    <w:p w14:paraId="79D3680B" w14:textId="20602E16" w:rsidR="006D2462" w:rsidRPr="00605E72" w:rsidRDefault="00623EB4" w:rsidP="006D2462">
      <w:pPr>
        <w:rPr>
          <w:rFonts w:asciiTheme="minorHAnsi" w:eastAsia="Arial" w:hAnsiTheme="minorHAnsi" w:cstheme="minorHAnsi"/>
          <w:color w:val="17140F"/>
          <w:sz w:val="23"/>
          <w:szCs w:val="23"/>
        </w:rPr>
      </w:pPr>
      <w:r w:rsidRPr="00605E72">
        <w:rPr>
          <w:rFonts w:asciiTheme="minorHAnsi" w:hAnsiTheme="minorHAnsi" w:cstheme="minorHAnsi"/>
          <w:b/>
          <w:bCs/>
          <w:sz w:val="23"/>
          <w:szCs w:val="23"/>
        </w:rPr>
        <w:t>5</w:t>
      </w:r>
      <w:r w:rsidR="006D2462" w:rsidRPr="00605E72">
        <w:rPr>
          <w:rFonts w:asciiTheme="minorHAnsi" w:hAnsiTheme="minorHAnsi" w:cstheme="minorHAnsi"/>
          <w:b/>
          <w:bCs/>
          <w:sz w:val="23"/>
          <w:szCs w:val="23"/>
        </w:rPr>
        <w:t>. NA CO NALEŻY UWAŻAĆ PO ZABIEGU/OPERACJI?</w:t>
      </w:r>
    </w:p>
    <w:p w14:paraId="62A5584A" w14:textId="7BD06508" w:rsidR="00AB4354" w:rsidRPr="00605E72" w:rsidRDefault="006D2462" w:rsidP="00605E72">
      <w:pPr>
        <w:ind w:left="0" w:firstLine="0"/>
        <w:jc w:val="both"/>
        <w:rPr>
          <w:rFonts w:asciiTheme="minorHAnsi" w:hAnsiTheme="minorHAnsi" w:cstheme="minorHAnsi"/>
          <w:color w:val="17140F"/>
          <w:sz w:val="23"/>
          <w:szCs w:val="23"/>
          <w:shd w:val="clear" w:color="auto" w:fill="FFFFFF"/>
        </w:rPr>
      </w:pPr>
      <w:r w:rsidRPr="00605E72">
        <w:rPr>
          <w:rFonts w:asciiTheme="minorHAnsi" w:hAnsiTheme="minorHAnsi" w:cstheme="minorHAnsi"/>
          <w:color w:val="17140F"/>
          <w:sz w:val="23"/>
          <w:szCs w:val="23"/>
          <w:shd w:val="clear" w:color="auto" w:fill="FFFFFF"/>
        </w:rPr>
        <w:t xml:space="preserve">Po zabiegu dziecko przebywa na sali pooperacyjnej do momentu wyburzenia.  Dostaje leki przeciwbólowe. Ze względów bezpieczeństwa zalecany jest zwykle krótki, kilkugodzinny pobyt w oddziale szpitalnym ze względu na możliwość wystąpienia wymiotów oraz krwawienia. Bezpośrednio po operacji nie można pić ani jeść. </w:t>
      </w:r>
    </w:p>
    <w:p w14:paraId="73BD1D5E" w14:textId="77777777" w:rsidR="00072629" w:rsidRPr="00605E72" w:rsidRDefault="00072629" w:rsidP="00072629">
      <w:pPr>
        <w:ind w:left="0" w:firstLine="0"/>
        <w:rPr>
          <w:rFonts w:asciiTheme="minorHAnsi" w:hAnsiTheme="minorHAnsi" w:cstheme="minorHAnsi"/>
          <w:b/>
          <w:bCs/>
          <w:sz w:val="23"/>
          <w:szCs w:val="23"/>
        </w:rPr>
      </w:pPr>
    </w:p>
    <w:p w14:paraId="59630309" w14:textId="755BED23"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b/>
          <w:bCs/>
          <w:sz w:val="23"/>
          <w:szCs w:val="23"/>
        </w:rPr>
        <w:t>6. PYTANIA DOTYCZĄCE ROZMOWY Z LEKARZEM</w:t>
      </w:r>
    </w:p>
    <w:p w14:paraId="467858F2" w14:textId="77777777"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t xml:space="preserve">W trakcie rozmowy z lekarzem, powinien Pan/Pani zapytać o wszystko, co wydaje się Panu ważne, np. </w:t>
      </w:r>
      <w:r w:rsidRPr="00605E72">
        <w:rPr>
          <w:rFonts w:asciiTheme="minorHAnsi" w:hAnsiTheme="minorHAnsi" w:cstheme="minorHAnsi"/>
          <w:sz w:val="23"/>
          <w:szCs w:val="23"/>
        </w:rPr>
        <w:br/>
        <w:t>- Czy operacja/zabieg jest konieczna? Jak pilnie?</w:t>
      </w:r>
    </w:p>
    <w:p w14:paraId="11F90C3E" w14:textId="77777777"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t>- Czy istnieje inne indywidualne ryzyko, które nie zostało uwzględnione w arkuszu?</w:t>
      </w:r>
    </w:p>
    <w:p w14:paraId="1A574F36" w14:textId="4AA17F5E"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t>- Czy są inne możliwości leczenia?</w:t>
      </w:r>
      <w:r w:rsidRPr="00605E72">
        <w:rPr>
          <w:rFonts w:asciiTheme="minorHAnsi" w:hAnsiTheme="minorHAnsi" w:cstheme="minorHAnsi"/>
          <w:sz w:val="23"/>
          <w:szCs w:val="23"/>
        </w:rPr>
        <w:br/>
        <w:t xml:space="preserve">- Jakie procedury są konieczne przed- i podczas wykonywania zabiegu/operacji? (zastrzyki, przetoczenia płynów i krwi, leki, itp.) </w:t>
      </w:r>
      <w:r w:rsidRPr="00605E72">
        <w:rPr>
          <w:rFonts w:asciiTheme="minorHAnsi" w:hAnsiTheme="minorHAnsi" w:cstheme="minorHAnsi"/>
          <w:sz w:val="23"/>
          <w:szCs w:val="23"/>
        </w:rPr>
        <w:br/>
        <w:t>- Jak długo trwa pobyt w szpitalu?</w:t>
      </w:r>
    </w:p>
    <w:p w14:paraId="20438571" w14:textId="77777777" w:rsidR="00623EB4" w:rsidRPr="00605E72" w:rsidRDefault="00623EB4" w:rsidP="00AB4354">
      <w:pPr>
        <w:ind w:left="0" w:right="0" w:firstLine="0"/>
        <w:rPr>
          <w:rFonts w:asciiTheme="minorHAnsi" w:hAnsiTheme="minorHAnsi" w:cstheme="minorHAnsi"/>
          <w:sz w:val="23"/>
          <w:szCs w:val="23"/>
        </w:rPr>
      </w:pPr>
    </w:p>
    <w:p w14:paraId="55159F18" w14:textId="09168C44" w:rsidR="00623EB4" w:rsidRPr="00605E72" w:rsidRDefault="00623EB4" w:rsidP="00AB4354">
      <w:pPr>
        <w:ind w:left="0" w:firstLine="0"/>
        <w:rPr>
          <w:rFonts w:asciiTheme="minorHAnsi" w:hAnsiTheme="minorHAnsi" w:cstheme="minorHAnsi"/>
          <w:sz w:val="23"/>
          <w:szCs w:val="23"/>
        </w:rPr>
      </w:pPr>
      <w:r w:rsidRPr="00605E72">
        <w:rPr>
          <w:rFonts w:asciiTheme="minorHAnsi" w:hAnsiTheme="minorHAnsi" w:cstheme="minorHAnsi"/>
          <w:b/>
          <w:bCs/>
          <w:sz w:val="23"/>
          <w:szCs w:val="23"/>
        </w:rPr>
        <w:t>7. UWAGI LEKARZA WYNIKAJĄCE Z ROZMOWY Z PACJENTEM</w:t>
      </w:r>
    </w:p>
    <w:p w14:paraId="2004DC4C" w14:textId="570BF5A9" w:rsid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lastRenderedPageBreak/>
        <w:t xml:space="preserve">(np. indywidualne ryzyko pacjenta i stąd wynikające dodatkowe możliwe komplikacje, ograniczenie zgody pacjenta np. </w:t>
      </w:r>
      <w:r w:rsidR="00605E72" w:rsidRPr="00605E72">
        <w:rPr>
          <w:rFonts w:asciiTheme="minorHAnsi" w:hAnsiTheme="minorHAnsi" w:cstheme="minorHAnsi"/>
          <w:sz w:val="23"/>
          <w:szCs w:val="23"/>
        </w:rPr>
        <w:t>odnośnie do</w:t>
      </w:r>
      <w:r w:rsidRPr="00605E72">
        <w:rPr>
          <w:rFonts w:asciiTheme="minorHAnsi" w:hAnsiTheme="minorHAnsi" w:cstheme="minorHAnsi"/>
          <w:sz w:val="23"/>
          <w:szCs w:val="23"/>
        </w:rPr>
        <w:t xml:space="preserve"> podawania krwi, możliwe skutki dla pacjenta w przypadku braku zgody lub przesunięcia operacji, powody niewyrażenia zgody przez pacjenta)</w:t>
      </w:r>
    </w:p>
    <w:p w14:paraId="189980A2" w14:textId="77777777" w:rsidR="00605E72" w:rsidRDefault="00623EB4" w:rsidP="00623EB4">
      <w:pPr>
        <w:rPr>
          <w:rFonts w:asciiTheme="minorHAnsi" w:hAnsiTheme="minorHAnsi" w:cstheme="minorHAnsi"/>
          <w:sz w:val="23"/>
          <w:szCs w:val="23"/>
        </w:rPr>
      </w:pPr>
      <w:r w:rsidRPr="00605E72">
        <w:rPr>
          <w:rFonts w:ascii="Calibri" w:hAnsi="Calibri" w:cs="Calibri"/>
          <w:sz w:val="24"/>
          <w:szCs w:val="24"/>
        </w:rPr>
        <w:t xml:space="preserve">………………………………………………………………………………………………………………………………………………</w:t>
      </w:r>
    </w:p>
    <w:p w14:paraId="18509E33" w14:textId="77777777" w:rsidR="00605E72" w:rsidRDefault="00605E72" w:rsidP="00623EB4">
      <w:pPr>
        <w:rPr>
          <w:rFonts w:asciiTheme="minorHAnsi" w:hAnsiTheme="minorHAnsi" w:cstheme="minorHAnsi"/>
          <w:sz w:val="23"/>
          <w:szCs w:val="23"/>
        </w:rPr>
      </w:pPr>
    </w:p>
    <w:p w14:paraId="39853A94" w14:textId="53E87801" w:rsidR="00623EB4" w:rsidRDefault="00623EB4" w:rsidP="00623EB4">
      <w:pPr>
        <w:rPr>
          <w:rFonts w:asciiTheme="minorHAnsi" w:hAnsiTheme="minorHAnsi" w:cstheme="minorHAnsi"/>
          <w:sz w:val="23"/>
          <w:szCs w:val="23"/>
        </w:rPr>
      </w:pPr>
      <w:r w:rsidRPr="00605E72">
        <w:rPr>
          <w:rFonts w:ascii="Calibri" w:hAnsi="Calibri" w:cs="Calibri"/>
          <w:sz w:val="24"/>
          <w:szCs w:val="24"/>
        </w:rPr>
        <w:t xml:space="preserve">………………………………………………………………………………………………</w:t>
      </w:r>
      <w:r w:rsidR="00605E72">
        <w:rPr>
          <w:rFonts w:ascii="Calibri" w:hAnsi="Calibri" w:cs="Calibri"/>
          <w:sz w:val="24"/>
          <w:szCs w:val="24"/>
        </w:rPr>
        <w:t xml:space="preserve">……………………………………………..</w:t>
      </w:r>
    </w:p>
    <w:p w14:paraId="764788F4" w14:textId="77777777" w:rsidR="00605E72" w:rsidRPr="00605E72" w:rsidRDefault="00605E72" w:rsidP="00623EB4">
      <w:pPr>
        <w:rPr>
          <w:rFonts w:asciiTheme="minorHAnsi" w:hAnsiTheme="minorHAnsi" w:cstheme="minorHAnsi"/>
          <w:sz w:val="23"/>
          <w:szCs w:val="23"/>
        </w:rPr>
      </w:pPr>
    </w:p>
    <w:p w14:paraId="472517F5" w14:textId="389FA77E" w:rsidR="00623EB4" w:rsidRPr="00605E72" w:rsidRDefault="00623EB4" w:rsidP="00623EB4">
      <w:pPr>
        <w:rPr>
          <w:rFonts w:asciiTheme="minorHAnsi" w:hAnsiTheme="minorHAnsi" w:cstheme="minorHAnsi"/>
          <w:sz w:val="23"/>
          <w:szCs w:val="23"/>
        </w:rPr>
      </w:pPr>
      <w:r w:rsidRPr="00605E72">
        <w:rPr>
          <w:rFonts w:ascii="Calibri" w:hAnsi="Calibri" w:cs="Calibri"/>
          <w:sz w:val="24"/>
          <w:szCs w:val="24"/>
        </w:rPr>
        <w:t xml:space="preserve">……………………………………………………………………………………………</w:t>
      </w:r>
      <w:r w:rsidR="00605E72">
        <w:rPr>
          <w:rFonts w:ascii="Calibri" w:hAnsi="Calibri" w:cs="Calibri"/>
          <w:sz w:val="24"/>
          <w:szCs w:val="24"/>
        </w:rPr>
        <w:t xml:space="preserve">………………………………………………..</w:t>
      </w:r>
      <w:r w:rsidRPr="00605E72">
        <w:rPr>
          <w:rFonts w:asciiTheme="minorHAnsi" w:hAnsiTheme="minorHAnsi" w:cstheme="minorHAnsi"/>
          <w:sz w:val="23"/>
          <w:szCs w:val="23"/>
        </w:rPr>
        <w:br/>
      </w:r>
    </w:p>
    <w:p w14:paraId="7514E3D3" w14:textId="63FADED2" w:rsidR="00623EB4" w:rsidRPr="00605E72" w:rsidRDefault="00623EB4" w:rsidP="00623EB4">
      <w:pPr>
        <w:rPr>
          <w:rFonts w:asciiTheme="minorHAnsi" w:hAnsiTheme="minorHAnsi" w:cstheme="minorHAnsi"/>
          <w:b/>
          <w:bCs/>
          <w:sz w:val="23"/>
          <w:szCs w:val="23"/>
        </w:rPr>
      </w:pPr>
      <w:r w:rsidRPr="00605E72">
        <w:rPr>
          <w:rFonts w:asciiTheme="minorHAnsi" w:hAnsiTheme="minorHAnsi" w:cstheme="minorHAnsi"/>
          <w:b/>
          <w:bCs/>
          <w:sz w:val="23"/>
          <w:szCs w:val="23"/>
        </w:rPr>
        <w:t xml:space="preserve">8.WYRAŻENIE ŚWIADOMEJ ZGODY I OŚWIADCZENIE </w:t>
      </w:r>
      <w:proofErr w:type="gramStart"/>
      <w:r w:rsidRPr="00605E72">
        <w:rPr>
          <w:rFonts w:asciiTheme="minorHAnsi" w:hAnsiTheme="minorHAnsi" w:cstheme="minorHAnsi"/>
          <w:b/>
          <w:bCs/>
          <w:sz w:val="23"/>
          <w:szCs w:val="23"/>
        </w:rPr>
        <w:t>WOLI</w:t>
      </w:r>
      <w:proofErr w:type="gramEnd"/>
      <w:r w:rsidRPr="00605E72">
        <w:rPr>
          <w:rFonts w:asciiTheme="minorHAnsi" w:hAnsiTheme="minorHAnsi" w:cstheme="minorHAnsi"/>
          <w:b/>
          <w:bCs/>
          <w:sz w:val="23"/>
          <w:szCs w:val="23"/>
        </w:rPr>
        <w:t xml:space="preserve"> PACJENTA </w:t>
      </w:r>
    </w:p>
    <w:p w14:paraId="3D74FCFB" w14:textId="30A026B2"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t xml:space="preserve">Zgodnie z ustawą z dnia 06 listopada </w:t>
      </w:r>
      <w:proofErr w:type="gramStart"/>
      <w:r w:rsidRPr="00605E72">
        <w:rPr>
          <w:rFonts w:asciiTheme="minorHAnsi" w:hAnsiTheme="minorHAnsi" w:cstheme="minorHAnsi"/>
          <w:sz w:val="23"/>
          <w:szCs w:val="23"/>
        </w:rPr>
        <w:t>2008r.</w:t>
      </w:r>
      <w:proofErr w:type="gramEnd"/>
      <w:r w:rsidRPr="00605E72">
        <w:rPr>
          <w:rFonts w:asciiTheme="minorHAnsi" w:hAnsiTheme="minorHAnsi" w:cstheme="minorHAnsi"/>
          <w:sz w:val="23"/>
          <w:szCs w:val="23"/>
        </w:rPr>
        <w:t xml:space="preserve"> O prawach Pacjenta i Rzeczniku Praw Pacjenta- rozd.5, art.17.ust.2</w:t>
      </w:r>
      <w:r w:rsidRPr="00605E72">
        <w:rPr>
          <w:rFonts w:asciiTheme="minorHAnsi" w:hAnsiTheme="minorHAnsi" w:cstheme="minorHAnsi"/>
          <w:sz w:val="23"/>
          <w:szCs w:val="23"/>
        </w:rPr>
        <w:br/>
        <w:t>Oświadczam, że zostałem wyczerpująco poinformowany</w:t>
      </w:r>
      <w:r w:rsidRPr="00605E72">
        <w:rPr>
          <w:rFonts w:asciiTheme="minorHAnsi" w:hAnsiTheme="minorHAnsi" w:cstheme="minorHAnsi"/>
          <w:sz w:val="23"/>
          <w:szCs w:val="23"/>
        </w:rPr>
        <w:br/>
      </w:r>
      <w:r w:rsidRPr="00605E72">
        <w:rPr>
          <w:rFonts w:asciiTheme="minorHAnsi" w:hAnsiTheme="minorHAnsi" w:cstheme="minorHAnsi"/>
          <w:sz w:val="23"/>
          <w:szCs w:val="23"/>
        </w:rPr>
        <w:br/>
        <w:t xml:space="preserve">przez</w:t>
      </w:r>
      <w:r w:rsidRPr="00605E72">
        <w:rPr>
          <w:rFonts w:ascii="Calibri" w:hAnsi="Calibri" w:cs="Calibri"/>
          <w:sz w:val="24"/>
          <w:szCs w:val="24"/>
        </w:rPr>
        <w:t xml:space="preserve">…………………………………………</w:t>
      </w:r>
      <w:r w:rsidR="00605E72">
        <w:rPr>
          <w:rFonts w:asciiTheme="minorHAnsi" w:hAnsiTheme="minorHAnsi" w:cstheme="minorHAnsi"/>
          <w:sz w:val="23"/>
          <w:szCs w:val="23"/>
        </w:rPr>
        <w:t xml:space="preserve"> </w:t>
      </w:r>
      <w:r w:rsidRPr="00605E72">
        <w:rPr>
          <w:rFonts w:asciiTheme="minorHAnsi" w:hAnsiTheme="minorHAnsi" w:cstheme="minorHAnsi"/>
          <w:sz w:val="23"/>
          <w:szCs w:val="23"/>
        </w:rPr>
        <w:t>(imię i nazwisko lekarza)</w:t>
      </w:r>
    </w:p>
    <w:p w14:paraId="4C19EF3E" w14:textId="77777777" w:rsidR="00623EB4" w:rsidRPr="00605E72" w:rsidRDefault="00623EB4" w:rsidP="00623EB4">
      <w:pPr>
        <w:jc w:val="center"/>
        <w:rPr>
          <w:rFonts w:asciiTheme="minorHAnsi" w:hAnsiTheme="minorHAnsi" w:cstheme="minorHAnsi"/>
          <w:sz w:val="23"/>
          <w:szCs w:val="23"/>
        </w:rPr>
      </w:pPr>
    </w:p>
    <w:p w14:paraId="1C9090D7" w14:textId="43A03D49" w:rsidR="00335299" w:rsidRDefault="00623EB4" w:rsidP="00605E72">
      <w:pPr>
        <w:jc w:val="both"/>
        <w:rPr>
          <w:rFonts w:asciiTheme="minorHAnsi" w:hAnsiTheme="minorHAnsi" w:cstheme="minorHAnsi"/>
          <w:sz w:val="23"/>
          <w:szCs w:val="23"/>
        </w:rPr>
      </w:pPr>
      <w:r w:rsidRPr="00605E72">
        <w:rPr>
          <w:rFonts w:asciiTheme="minorHAnsi" w:hAnsiTheme="minorHAnsi" w:cstheme="minorHAnsi"/>
          <w:sz w:val="23"/>
          <w:szCs w:val="23"/>
        </w:rPr>
        <w:t>w sposób dla mnie zrozumiały, na czym ma polegać zaplanowany zabieg operacyjny oraz ewentualnie konieczne rozszerzenie zakresu zabiegu. Przy tym miałem(-</w:t>
      </w:r>
      <w:proofErr w:type="spellStart"/>
      <w:r w:rsidRPr="00605E72">
        <w:rPr>
          <w:rFonts w:asciiTheme="minorHAnsi" w:hAnsiTheme="minorHAnsi" w:cstheme="minorHAnsi"/>
          <w:sz w:val="23"/>
          <w:szCs w:val="23"/>
        </w:rPr>
        <w:t>am</w:t>
      </w:r>
      <w:proofErr w:type="spellEnd"/>
      <w:r w:rsidRPr="00605E72">
        <w:rPr>
          <w:rFonts w:asciiTheme="minorHAnsi" w:hAnsiTheme="minorHAnsi" w:cstheme="minorHAnsi"/>
          <w:sz w:val="23"/>
          <w:szCs w:val="23"/>
        </w:rPr>
        <w:t xml:space="preserve">) możliwość zadania wszelkich pytań </w:t>
      </w:r>
      <w:proofErr w:type="gramStart"/>
      <w:r w:rsidRPr="00605E72">
        <w:rPr>
          <w:rFonts w:asciiTheme="minorHAnsi" w:hAnsiTheme="minorHAnsi" w:cstheme="minorHAnsi"/>
          <w:sz w:val="23"/>
          <w:szCs w:val="23"/>
        </w:rPr>
        <w:t>odnośnie</w:t>
      </w:r>
      <w:proofErr w:type="gramEnd"/>
      <w:r w:rsidRPr="00605E72">
        <w:rPr>
          <w:rFonts w:asciiTheme="minorHAnsi" w:hAnsiTheme="minorHAnsi" w:cstheme="minorHAnsi"/>
          <w:sz w:val="23"/>
          <w:szCs w:val="23"/>
        </w:rPr>
        <w:t xml:space="preserve"> rodzaju i przebiegu planowanego zabiegu/operacji na temat mojego indywidualnego ryzyka operacyjnego, możliwych komplikacji wczesnych i późnych oraz o alternatywnych możliwościach leczenia, i otrzymałem (-</w:t>
      </w:r>
      <w:proofErr w:type="spellStart"/>
      <w:r w:rsidRPr="00605E72">
        <w:rPr>
          <w:rFonts w:asciiTheme="minorHAnsi" w:hAnsiTheme="minorHAnsi" w:cstheme="minorHAnsi"/>
          <w:sz w:val="23"/>
          <w:szCs w:val="23"/>
        </w:rPr>
        <w:t>am</w:t>
      </w:r>
      <w:proofErr w:type="spellEnd"/>
      <w:r w:rsidRPr="00605E72">
        <w:rPr>
          <w:rFonts w:asciiTheme="minorHAnsi" w:hAnsiTheme="minorHAnsi" w:cstheme="minorHAnsi"/>
          <w:sz w:val="23"/>
          <w:szCs w:val="23"/>
        </w:rPr>
        <w:t xml:space="preserve">) wszelkie i wyczerpujące odpowiedzi. </w:t>
      </w:r>
    </w:p>
    <w:p w14:paraId="17A207C4" w14:textId="77777777" w:rsidR="00605E72" w:rsidRPr="00605E72" w:rsidRDefault="00605E72" w:rsidP="00605E72">
      <w:pPr>
        <w:jc w:val="both"/>
        <w:rPr>
          <w:rFonts w:asciiTheme="minorHAnsi" w:hAnsiTheme="minorHAnsi" w:cstheme="minorHAnsi"/>
          <w:sz w:val="23"/>
          <w:szCs w:val="23"/>
        </w:rPr>
      </w:pPr>
    </w:p>
    <w:p w14:paraId="02F4FF10" w14:textId="77777777" w:rsidR="00623EB4" w:rsidRPr="00605E72" w:rsidRDefault="00623EB4" w:rsidP="00605E72">
      <w:pPr>
        <w:jc w:val="both"/>
        <w:rPr>
          <w:rFonts w:asciiTheme="minorHAnsi" w:hAnsiTheme="minorHAnsi" w:cstheme="minorHAnsi"/>
          <w:sz w:val="23"/>
          <w:szCs w:val="23"/>
        </w:rPr>
      </w:pPr>
      <w:r w:rsidRPr="00605E72">
        <w:rPr>
          <w:rFonts w:asciiTheme="minorHAnsi" w:hAnsiTheme="minorHAnsi" w:cstheme="minorHAnsi"/>
          <w:sz w:val="23"/>
          <w:szCs w:val="23"/>
        </w:rPr>
        <w:t>Oświadczam, że nie mam więcej pytań, jestem wystarczająco poinformowany i</w:t>
      </w:r>
      <w:r w:rsidRPr="00605E72">
        <w:rPr>
          <w:rFonts w:asciiTheme="minorHAnsi" w:hAnsiTheme="minorHAnsi" w:cstheme="minorHAnsi"/>
          <w:b/>
          <w:bCs/>
          <w:sz w:val="23"/>
          <w:szCs w:val="23"/>
        </w:rPr>
        <w:t xml:space="preserve"> wyrażam zgodę po wystarczającym okresie namysłu na zaplanowany zabieg/operację. </w:t>
      </w:r>
    </w:p>
    <w:p w14:paraId="0BE9ABE2" w14:textId="77777777" w:rsidR="00623EB4" w:rsidRPr="00605E72" w:rsidRDefault="00623EB4" w:rsidP="00623EB4">
      <w:pPr>
        <w:ind w:left="720"/>
        <w:rPr>
          <w:rFonts w:asciiTheme="minorHAnsi" w:hAnsiTheme="minorHAnsi" w:cstheme="minorHAnsi"/>
          <w:b/>
          <w:bCs/>
          <w:sz w:val="23"/>
          <w:szCs w:val="23"/>
        </w:rPr>
      </w:pPr>
    </w:p>
    <w:p w14:paraId="1E73B0E2" w14:textId="77777777" w:rsidR="00623EB4" w:rsidRPr="00605E72" w:rsidRDefault="00623EB4" w:rsidP="00605E72">
      <w:pPr>
        <w:ind w:left="0" w:firstLine="0"/>
        <w:jc w:val="both"/>
        <w:rPr>
          <w:rFonts w:asciiTheme="minorHAnsi" w:hAnsiTheme="minorHAnsi" w:cstheme="minorHAnsi"/>
          <w:sz w:val="23"/>
          <w:szCs w:val="23"/>
        </w:rPr>
      </w:pPr>
      <w:r w:rsidRPr="00605E72">
        <w:rPr>
          <w:rFonts w:asciiTheme="minorHAnsi" w:hAnsiTheme="minorHAnsi" w:cstheme="minorHAnsi"/>
          <w:sz w:val="23"/>
          <w:szCs w:val="23"/>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575585EA" w14:textId="77777777" w:rsidR="00623EB4" w:rsidRPr="00605E72" w:rsidRDefault="00623EB4" w:rsidP="00623EB4">
      <w:pPr>
        <w:rPr>
          <w:rFonts w:asciiTheme="minorHAnsi" w:hAnsiTheme="minorHAnsi" w:cstheme="minorHAnsi"/>
          <w:sz w:val="23"/>
          <w:szCs w:val="23"/>
        </w:rPr>
      </w:pPr>
    </w:p>
    <w:p w14:paraId="3E97843F" w14:textId="77777777" w:rsidR="00335299" w:rsidRPr="00605E72" w:rsidRDefault="00335299" w:rsidP="00623EB4">
      <w:pPr>
        <w:rPr>
          <w:rFonts w:asciiTheme="minorHAnsi" w:hAnsiTheme="minorHAnsi" w:cstheme="minorHAnsi"/>
          <w:sz w:val="23"/>
          <w:szCs w:val="23"/>
        </w:rPr>
      </w:pPr>
    </w:p>
    <w:p w14:paraId="06FF38F7" w14:textId="7E48BEF6" w:rsidR="00623EB4" w:rsidRPr="00605E72" w:rsidRDefault="00623EB4" w:rsidP="00623EB4">
      <w:pPr>
        <w:rPr>
          <w:rFonts w:asciiTheme="minorHAnsi" w:hAnsiTheme="minorHAnsi" w:cstheme="minorHAnsi"/>
          <w:sz w:val="23"/>
          <w:szCs w:val="23"/>
        </w:rPr>
      </w:pPr>
      <w:r w:rsidRPr="00605E72">
        <w:rPr>
          <w:rFonts w:ascii="Calibri" w:hAnsi="Calibri" w:cs="Calibri"/>
          <w:sz w:val="24"/>
          <w:szCs w:val="24"/>
        </w:rPr>
        <w:t xml:space="preserve">……………………</w:t>
      </w:r>
      <w:r w:rsidR="00605E72">
        <w:rPr>
          <w:rFonts w:asciiTheme="minorHAnsi" w:hAnsiTheme="minorHAnsi" w:cstheme="minorHAnsi"/>
          <w:sz w:val="23"/>
          <w:szCs w:val="23"/>
        </w:rPr>
        <w:t>……</w:t>
      </w:r>
      <w:r w:rsidRPr="00605E72">
        <w:rPr>
          <w:rFonts w:ascii="Calibri" w:hAnsi="Calibri" w:cs="Calibri"/>
          <w:sz w:val="24"/>
          <w:szCs w:val="24"/>
        </w:rPr>
        <w:t xml:space="preserve">                                                                  ………………………………………………………</w:t>
      </w:r>
    </w:p>
    <w:p w14:paraId="08391A86" w14:textId="77777777"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t xml:space="preserve">Data</w:t>
      </w:r>
      <w:r w:rsidRPr="00605E72">
        <w:rPr>
          <w:rFonts w:ascii="Calibri" w:hAnsi="Calibri" w:cs="Calibri"/>
          <w:sz w:val="24"/>
          <w:szCs w:val="24"/>
        </w:rPr>
        <w:t xml:space="preserve">                                                                                       </w:t>
      </w:r>
      <w:r w:rsidRPr="00605E72">
        <w:rPr>
          <w:rFonts w:asciiTheme="minorHAnsi" w:hAnsiTheme="minorHAnsi" w:cstheme="minorHAnsi"/>
          <w:sz w:val="23"/>
          <w:szCs w:val="23"/>
        </w:rPr>
        <w:t xml:space="preserve">Podpis pacjenta/opiekuna prawnego</w:t>
      </w:r>
    </w:p>
    <w:p w14:paraId="11BB4267" w14:textId="77777777" w:rsidR="00623EB4" w:rsidRPr="00605E72" w:rsidRDefault="00623EB4" w:rsidP="00623EB4">
      <w:pPr>
        <w:rPr>
          <w:rFonts w:asciiTheme="minorHAnsi" w:hAnsiTheme="minorHAnsi" w:cstheme="minorHAnsi"/>
          <w:sz w:val="23"/>
          <w:szCs w:val="23"/>
        </w:rPr>
      </w:pPr>
      <w:r w:rsidRPr="00605E72">
        <w:rPr>
          <w:rFonts w:asciiTheme="minorHAnsi" w:hAnsiTheme="minorHAnsi" w:cstheme="minorHAnsi"/>
          <w:sz w:val="23"/>
          <w:szCs w:val="23"/>
        </w:rPr>
        <w:br/>
      </w:r>
      <w:r w:rsidRPr="00605E72">
        <w:rPr>
          <w:rFonts w:ascii="Calibri" w:hAnsi="Calibri" w:cs="Calibri"/>
          <w:sz w:val="24"/>
          <w:szCs w:val="24"/>
        </w:rPr>
        <w:t xml:space="preserve">…………………………………..</w:t>
      </w:r>
    </w:p>
    <w:p w14:paraId="1B7F6FE9" w14:textId="57989370" w:rsidR="00623EB4" w:rsidRPr="00605E72" w:rsidRDefault="00623EB4" w:rsidP="00B4778D">
      <w:pPr>
        <w:rPr>
          <w:rFonts w:asciiTheme="minorHAnsi" w:hAnsiTheme="minorHAnsi" w:cstheme="minorHAnsi"/>
          <w:sz w:val="23"/>
          <w:szCs w:val="23"/>
        </w:rPr>
      </w:pPr>
      <w:r w:rsidRPr="00605E72">
        <w:rPr>
          <w:rFonts w:asciiTheme="minorHAnsi" w:hAnsiTheme="minorHAnsi" w:cstheme="minorHAnsi"/>
          <w:sz w:val="23"/>
          <w:szCs w:val="23"/>
        </w:rPr>
        <w:t>Podpis i pieczęć lekarza</w:t>
      </w:r>
    </w:p>
    <w:sectPr w:rsidR="00623EB4" w:rsidRPr="00605E72">
      <w:headerReference w:type="default" r:id="rId7"/>
      <w:footerReference w:type="default" r:id="rId8"/>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4ACA" w14:textId="77777777" w:rsidR="00464144" w:rsidRDefault="00464144" w:rsidP="006D2462">
      <w:pPr>
        <w:spacing w:after="0" w:line="240" w:lineRule="auto"/>
      </w:pPr>
      <w:r>
        <w:separator/>
      </w:r>
    </w:p>
  </w:endnote>
  <w:endnote w:type="continuationSeparator" w:id="0">
    <w:p w14:paraId="6B5AE8F8" w14:textId="77777777" w:rsidR="00464144" w:rsidRDefault="00464144" w:rsidP="006D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73557" w14:textId="77777777" w:rsidR="00464144" w:rsidRDefault="00464144" w:rsidP="006D2462">
      <w:pPr>
        <w:spacing w:after="0" w:line="240" w:lineRule="auto"/>
      </w:pPr>
      <w:r>
        <w:separator/>
      </w:r>
    </w:p>
  </w:footnote>
  <w:footnote w:type="continuationSeparator" w:id="0">
    <w:p w14:paraId="71B949D4" w14:textId="77777777" w:rsidR="00464144" w:rsidRDefault="00464144" w:rsidP="006D2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5"/>
    <w:lvl w:ilvl="0">
      <w:start w:val="1"/>
      <w:numFmt w:val="decimal"/>
      <w:lvlText w:val="%1."/>
      <w:lvlJc w:val="left"/>
      <w:pPr>
        <w:tabs>
          <w:tab w:val="num" w:pos="0"/>
        </w:tabs>
        <w:ind w:left="720" w:hanging="360"/>
      </w:pPr>
    </w:lvl>
  </w:abstractNum>
  <w:abstractNum w:abstractNumId="2" w15:restartNumberingAfterBreak="0">
    <w:nsid w:val="18F63E26"/>
    <w:multiLevelType w:val="multilevel"/>
    <w:tmpl w:val="0F0A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40357"/>
    <w:multiLevelType w:val="multilevel"/>
    <w:tmpl w:val="87D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F24518"/>
    <w:multiLevelType w:val="multilevel"/>
    <w:tmpl w:val="E4A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726418">
    <w:abstractNumId w:val="4"/>
  </w:num>
  <w:num w:numId="2" w16cid:durableId="932124771">
    <w:abstractNumId w:val="2"/>
  </w:num>
  <w:num w:numId="3" w16cid:durableId="547911044">
    <w:abstractNumId w:val="3"/>
  </w:num>
  <w:num w:numId="4" w16cid:durableId="453133481">
    <w:abstractNumId w:val="1"/>
  </w:num>
  <w:num w:numId="5" w16cid:durableId="1489125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62"/>
    <w:rsid w:val="00072629"/>
    <w:rsid w:val="003240C0"/>
    <w:rsid w:val="00335299"/>
    <w:rsid w:val="00464144"/>
    <w:rsid w:val="005714CF"/>
    <w:rsid w:val="005B06BD"/>
    <w:rsid w:val="005F4A47"/>
    <w:rsid w:val="00605E72"/>
    <w:rsid w:val="00623EB4"/>
    <w:rsid w:val="006A6580"/>
    <w:rsid w:val="006D2462"/>
    <w:rsid w:val="00AB2263"/>
    <w:rsid w:val="00AB4354"/>
    <w:rsid w:val="00B1284C"/>
    <w:rsid w:val="00B4778D"/>
    <w:rsid w:val="00B913AF"/>
    <w:rsid w:val="00BB3C90"/>
    <w:rsid w:val="00BC7B55"/>
    <w:rsid w:val="00D90A61"/>
    <w:rsid w:val="00DB605C"/>
    <w:rsid w:val="00E66AF1"/>
    <w:rsid w:val="00E966CD"/>
    <w:rsid w:val="00F36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7D53"/>
  <w15:chartTrackingRefBased/>
  <w15:docId w15:val="{1070BD01-F8D9-4635-AC85-D2AA0738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1"/>
        <w:szCs w:val="21"/>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462"/>
    <w:pPr>
      <w:suppressAutoHyphens/>
      <w:spacing w:after="11" w:line="266" w:lineRule="auto"/>
      <w:ind w:left="10" w:right="85" w:hanging="10"/>
    </w:pPr>
    <w:rPr>
      <w:rFonts w:ascii="Arial" w:eastAsia="Arial" w:hAnsi="Arial" w:cs="Arial"/>
      <w:color w:val="17140F"/>
      <w:lang w:eastAsia="zh-CN"/>
    </w:rPr>
  </w:style>
  <w:style w:type="paragraph" w:styleId="Nagwek1">
    <w:name w:val="heading 1"/>
    <w:basedOn w:val="Normalny"/>
    <w:next w:val="Normalny"/>
    <w:link w:val="Nagwek1Znak"/>
    <w:uiPriority w:val="9"/>
    <w:qFormat/>
    <w:rsid w:val="006D2462"/>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6D2462"/>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6D2462"/>
    <w:pPr>
      <w:keepNext/>
      <w:keepLines/>
      <w:spacing w:before="160" w:after="80"/>
      <w:outlineLvl w:val="2"/>
    </w:pPr>
    <w:rPr>
      <w:rFonts w:eastAsiaTheme="majorEastAsia" w:cstheme="majorBidi"/>
      <w:color w:val="17140F"/>
      <w:sz w:val="27"/>
      <w:szCs w:val="27"/>
    </w:rPr>
  </w:style>
  <w:style w:type="paragraph" w:styleId="Nagwek4">
    <w:name w:val="heading 4"/>
    <w:basedOn w:val="Normalny"/>
    <w:next w:val="Normalny"/>
    <w:link w:val="Nagwek4Znak"/>
    <w:uiPriority w:val="9"/>
    <w:semiHidden/>
    <w:unhideWhenUsed/>
    <w:qFormat/>
    <w:rsid w:val="006D2462"/>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6D2462"/>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6D2462"/>
    <w:pPr>
      <w:keepNext/>
      <w:keepLines/>
      <w:spacing w:before="40" w:after="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6D2462"/>
    <w:pPr>
      <w:keepNext/>
      <w:keepLines/>
      <w:spacing w:before="40" w:after="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6D2462"/>
    <w:pPr>
      <w:keepNext/>
      <w:keepLines/>
      <w:spacing w:after="0"/>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6D2462"/>
    <w:pPr>
      <w:keepNext/>
      <w:keepLines/>
      <w:spacing w:after="0"/>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2462"/>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rsid w:val="006D2462"/>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rsid w:val="006D2462"/>
    <w:rPr>
      <w:rFonts w:eastAsiaTheme="majorEastAsia" w:cstheme="majorBidi"/>
      <w:color w:val="17140F"/>
      <w:sz w:val="27"/>
      <w:szCs w:val="27"/>
    </w:rPr>
  </w:style>
  <w:style w:type="character" w:customStyle="1" w:styleId="Nagwek4Znak">
    <w:name w:val="Nagłówek 4 Znak"/>
    <w:basedOn w:val="Domylnaczcionkaakapitu"/>
    <w:link w:val="Nagwek4"/>
    <w:uiPriority w:val="9"/>
    <w:semiHidden/>
    <w:rsid w:val="006D2462"/>
    <w:rPr>
      <w:rFonts w:eastAsiaTheme="majorEastAsia" w:cstheme="majorBidi"/>
      <w:i/>
      <w:iCs/>
      <w:color w:val="17140F"/>
    </w:rPr>
  </w:style>
  <w:style w:type="character" w:customStyle="1" w:styleId="Nagwek5Znak">
    <w:name w:val="Nagłówek 5 Znak"/>
    <w:basedOn w:val="Domylnaczcionkaakapitu"/>
    <w:link w:val="Nagwek5"/>
    <w:uiPriority w:val="9"/>
    <w:semiHidden/>
    <w:rsid w:val="006D2462"/>
    <w:rPr>
      <w:rFonts w:eastAsiaTheme="majorEastAsia" w:cstheme="majorBidi"/>
      <w:color w:val="17140F"/>
    </w:rPr>
  </w:style>
  <w:style w:type="character" w:customStyle="1" w:styleId="Nagwek6Znak">
    <w:name w:val="Nagłówek 6 Znak"/>
    <w:basedOn w:val="Domylnaczcionkaakapitu"/>
    <w:link w:val="Nagwek6"/>
    <w:uiPriority w:val="9"/>
    <w:semiHidden/>
    <w:rsid w:val="006D2462"/>
    <w:rPr>
      <w:rFonts w:eastAsiaTheme="majorEastAsia" w:cstheme="majorBidi"/>
      <w:i/>
      <w:iCs/>
      <w:color w:val="57524A"/>
    </w:rPr>
  </w:style>
  <w:style w:type="character" w:customStyle="1" w:styleId="Nagwek7Znak">
    <w:name w:val="Nagłówek 7 Znak"/>
    <w:basedOn w:val="Domylnaczcionkaakapitu"/>
    <w:link w:val="Nagwek7"/>
    <w:uiPriority w:val="9"/>
    <w:semiHidden/>
    <w:rsid w:val="006D2462"/>
    <w:rPr>
      <w:rFonts w:eastAsiaTheme="majorEastAsia" w:cstheme="majorBidi"/>
      <w:color w:val="57524A"/>
    </w:rPr>
  </w:style>
  <w:style w:type="character" w:customStyle="1" w:styleId="Nagwek8Znak">
    <w:name w:val="Nagłówek 8 Znak"/>
    <w:basedOn w:val="Domylnaczcionkaakapitu"/>
    <w:link w:val="Nagwek8"/>
    <w:uiPriority w:val="9"/>
    <w:semiHidden/>
    <w:rsid w:val="006D2462"/>
    <w:rPr>
      <w:rFonts w:eastAsiaTheme="majorEastAsia" w:cstheme="majorBidi"/>
      <w:i/>
      <w:iCs/>
      <w:color w:val="17140F"/>
    </w:rPr>
  </w:style>
  <w:style w:type="character" w:customStyle="1" w:styleId="Nagwek9Znak">
    <w:name w:val="Nagłówek 9 Znak"/>
    <w:basedOn w:val="Domylnaczcionkaakapitu"/>
    <w:link w:val="Nagwek9"/>
    <w:uiPriority w:val="9"/>
    <w:semiHidden/>
    <w:rsid w:val="006D2462"/>
    <w:rPr>
      <w:rFonts w:eastAsiaTheme="majorEastAsia" w:cstheme="majorBidi"/>
      <w:color w:val="17140F"/>
    </w:rPr>
  </w:style>
  <w:style w:type="paragraph" w:styleId="Tytu">
    <w:name w:val="Title"/>
    <w:basedOn w:val="Normalny"/>
    <w:next w:val="Normalny"/>
    <w:link w:val="TytuZnak"/>
    <w:uiPriority w:val="10"/>
    <w:qFormat/>
    <w:rsid w:val="006D2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24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2462"/>
    <w:pPr>
      <w:numPr>
        <w:ilvl w:val="1"/>
      </w:numPr>
      <w:ind w:left="10" w:hanging="10"/>
    </w:pPr>
    <w:rPr>
      <w:rFonts w:eastAsiaTheme="majorEastAsia" w:cstheme="majorBidi"/>
      <w:color w:val="57524A"/>
      <w:spacing w:val="15"/>
      <w:sz w:val="27"/>
      <w:szCs w:val="27"/>
    </w:rPr>
  </w:style>
  <w:style w:type="character" w:customStyle="1" w:styleId="PodtytuZnak">
    <w:name w:val="Podtytuł Znak"/>
    <w:basedOn w:val="Domylnaczcionkaakapitu"/>
    <w:link w:val="Podtytu"/>
    <w:uiPriority w:val="11"/>
    <w:rsid w:val="006D2462"/>
    <w:rPr>
      <w:rFonts w:eastAsiaTheme="majorEastAsia" w:cstheme="majorBidi"/>
      <w:color w:val="57524A"/>
      <w:spacing w:val="15"/>
      <w:sz w:val="27"/>
      <w:szCs w:val="27"/>
    </w:rPr>
  </w:style>
  <w:style w:type="paragraph" w:styleId="Cytat">
    <w:name w:val="Quote"/>
    <w:basedOn w:val="Normalny"/>
    <w:next w:val="Normalny"/>
    <w:link w:val="CytatZnak"/>
    <w:uiPriority w:val="29"/>
    <w:qFormat/>
    <w:rsid w:val="006D2462"/>
    <w:pPr>
      <w:spacing w:before="160"/>
      <w:jc w:val="center"/>
    </w:pPr>
    <w:rPr>
      <w:i/>
      <w:iCs/>
      <w:color w:val="57524A"/>
    </w:rPr>
  </w:style>
  <w:style w:type="character" w:customStyle="1" w:styleId="CytatZnak">
    <w:name w:val="Cytat Znak"/>
    <w:basedOn w:val="Domylnaczcionkaakapitu"/>
    <w:link w:val="Cytat"/>
    <w:uiPriority w:val="29"/>
    <w:rsid w:val="006D2462"/>
    <w:rPr>
      <w:i/>
      <w:iCs/>
      <w:color w:val="57524A"/>
    </w:rPr>
  </w:style>
  <w:style w:type="paragraph" w:styleId="Akapitzlist">
    <w:name w:val="List Paragraph"/>
    <w:basedOn w:val="Normalny"/>
    <w:qFormat/>
    <w:rsid w:val="006D2462"/>
    <w:pPr>
      <w:ind w:left="720"/>
      <w:contextualSpacing/>
    </w:pPr>
  </w:style>
  <w:style w:type="character" w:styleId="Wyrnienieintensywne">
    <w:name w:val="Intense Emphasis"/>
    <w:basedOn w:val="Domylnaczcionkaakapitu"/>
    <w:uiPriority w:val="21"/>
    <w:qFormat/>
    <w:rsid w:val="006D2462"/>
    <w:rPr>
      <w:i/>
      <w:iCs/>
      <w:color w:val="17140F"/>
    </w:rPr>
  </w:style>
  <w:style w:type="paragraph" w:styleId="Cytatintensywny">
    <w:name w:val="Intense Quote"/>
    <w:basedOn w:val="Normalny"/>
    <w:next w:val="Normalny"/>
    <w:link w:val="CytatintensywnyZnak"/>
    <w:uiPriority w:val="30"/>
    <w:qFormat/>
    <w:rsid w:val="006D2462"/>
    <w:pPr>
      <w:pBdr>
        <w:top w:val="single" w:sz="4" w:space="10" w:color="C5A76E"/>
        <w:bottom w:val="single" w:sz="4" w:space="10" w:color="C5A76E"/>
      </w:pBdr>
      <w:spacing w:before="360" w:after="360"/>
      <w:ind w:left="864" w:right="864"/>
      <w:jc w:val="center"/>
    </w:pPr>
    <w:rPr>
      <w:i/>
      <w:iCs/>
      <w:color w:val="17140F"/>
    </w:rPr>
  </w:style>
  <w:style w:type="character" w:customStyle="1" w:styleId="CytatintensywnyZnak">
    <w:name w:val="Cytat intensywny Znak"/>
    <w:basedOn w:val="Domylnaczcionkaakapitu"/>
    <w:link w:val="Cytatintensywny"/>
    <w:uiPriority w:val="30"/>
    <w:rsid w:val="006D2462"/>
    <w:rPr>
      <w:i/>
      <w:iCs/>
      <w:color w:val="17140F"/>
    </w:rPr>
  </w:style>
  <w:style w:type="character" w:styleId="Odwoanieintensywne">
    <w:name w:val="Intense Reference"/>
    <w:basedOn w:val="Domylnaczcionkaakapitu"/>
    <w:uiPriority w:val="32"/>
    <w:qFormat/>
    <w:rsid w:val="006D2462"/>
    <w:rPr>
      <w:b/>
      <w:bCs/>
      <w:smallCaps/>
      <w:color w:val="17140F"/>
      <w:spacing w:val="5"/>
    </w:rPr>
  </w:style>
  <w:style w:type="paragraph" w:styleId="Nagwek">
    <w:name w:val="header"/>
    <w:basedOn w:val="Normalny"/>
    <w:link w:val="NagwekZnak"/>
    <w:uiPriority w:val="99"/>
    <w:unhideWhenUsed/>
    <w:rsid w:val="006D24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2462"/>
  </w:style>
  <w:style w:type="paragraph" w:styleId="Stopka">
    <w:name w:val="footer"/>
    <w:basedOn w:val="Normalny"/>
    <w:link w:val="StopkaZnak"/>
    <w:uiPriority w:val="99"/>
    <w:unhideWhenUsed/>
    <w:rsid w:val="006D24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2820">
      <w:bodyDiv w:val="1"/>
      <w:marLeft w:val="0"/>
      <w:marRight w:val="0"/>
      <w:marTop w:val="0"/>
      <w:marBottom w:val="0"/>
      <w:divBdr>
        <w:top w:val="none" w:sz="0" w:space="0" w:color="auto"/>
        <w:left w:val="none" w:sz="0" w:space="0" w:color="auto"/>
        <w:bottom w:val="none" w:sz="0" w:space="0" w:color="auto"/>
        <w:right w:val="none" w:sz="0" w:space="0" w:color="auto"/>
      </w:divBdr>
    </w:div>
    <w:div w:id="543829827">
      <w:bodyDiv w:val="1"/>
      <w:marLeft w:val="0"/>
      <w:marRight w:val="0"/>
      <w:marTop w:val="0"/>
      <w:marBottom w:val="0"/>
      <w:divBdr>
        <w:top w:val="none" w:sz="0" w:space="0" w:color="auto"/>
        <w:left w:val="none" w:sz="0" w:space="0" w:color="auto"/>
        <w:bottom w:val="none" w:sz="0" w:space="0" w:color="auto"/>
        <w:right w:val="none" w:sz="0" w:space="0" w:color="auto"/>
      </w:divBdr>
    </w:div>
    <w:div w:id="614098397">
      <w:bodyDiv w:val="1"/>
      <w:marLeft w:val="0"/>
      <w:marRight w:val="0"/>
      <w:marTop w:val="0"/>
      <w:marBottom w:val="0"/>
      <w:divBdr>
        <w:top w:val="none" w:sz="0" w:space="0" w:color="auto"/>
        <w:left w:val="none" w:sz="0" w:space="0" w:color="auto"/>
        <w:bottom w:val="none" w:sz="0" w:space="0" w:color="auto"/>
        <w:right w:val="none" w:sz="0" w:space="0" w:color="auto"/>
      </w:divBdr>
    </w:div>
    <w:div w:id="791754296">
      <w:bodyDiv w:val="1"/>
      <w:marLeft w:val="0"/>
      <w:marRight w:val="0"/>
      <w:marTop w:val="0"/>
      <w:marBottom w:val="0"/>
      <w:divBdr>
        <w:top w:val="none" w:sz="0" w:space="0" w:color="auto"/>
        <w:left w:val="none" w:sz="0" w:space="0" w:color="auto"/>
        <w:bottom w:val="none" w:sz="0" w:space="0" w:color="auto"/>
        <w:right w:val="none" w:sz="0" w:space="0" w:color="auto"/>
      </w:divBdr>
    </w:div>
    <w:div w:id="1349530078">
      <w:bodyDiv w:val="1"/>
      <w:marLeft w:val="0"/>
      <w:marRight w:val="0"/>
      <w:marTop w:val="0"/>
      <w:marBottom w:val="0"/>
      <w:divBdr>
        <w:top w:val="none" w:sz="0" w:space="0" w:color="auto"/>
        <w:left w:val="none" w:sz="0" w:space="0" w:color="auto"/>
        <w:bottom w:val="none" w:sz="0" w:space="0" w:color="auto"/>
        <w:right w:val="none" w:sz="0" w:space="0" w:color="auto"/>
      </w:divBdr>
    </w:div>
    <w:div w:id="1619292372">
      <w:bodyDiv w:val="1"/>
      <w:marLeft w:val="0"/>
      <w:marRight w:val="0"/>
      <w:marTop w:val="0"/>
      <w:marBottom w:val="0"/>
      <w:divBdr>
        <w:top w:val="none" w:sz="0" w:space="0" w:color="auto"/>
        <w:left w:val="none" w:sz="0" w:space="0" w:color="auto"/>
        <w:bottom w:val="none" w:sz="0" w:space="0" w:color="auto"/>
        <w:right w:val="none" w:sz="0" w:space="0" w:color="auto"/>
      </w:divBdr>
    </w:div>
    <w:div w:id="1951934960">
      <w:bodyDiv w:val="1"/>
      <w:marLeft w:val="0"/>
      <w:marRight w:val="0"/>
      <w:marTop w:val="0"/>
      <w:marBottom w:val="0"/>
      <w:divBdr>
        <w:top w:val="none" w:sz="0" w:space="0" w:color="auto"/>
        <w:left w:val="none" w:sz="0" w:space="0" w:color="auto"/>
        <w:bottom w:val="none" w:sz="0" w:space="0" w:color="auto"/>
        <w:right w:val="none" w:sz="0" w:space="0" w:color="auto"/>
      </w:divBdr>
    </w:div>
    <w:div w:id="2015956917">
      <w:bodyDiv w:val="1"/>
      <w:marLeft w:val="0"/>
      <w:marRight w:val="0"/>
      <w:marTop w:val="0"/>
      <w:marBottom w:val="0"/>
      <w:divBdr>
        <w:top w:val="none" w:sz="0" w:space="0" w:color="auto"/>
        <w:left w:val="none" w:sz="0" w:space="0" w:color="auto"/>
        <w:bottom w:val="none" w:sz="0" w:space="0" w:color="auto"/>
        <w:right w:val="none" w:sz="0" w:space="0" w:color="auto"/>
      </w:divBdr>
    </w:div>
    <w:div w:id="213945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822</Words>
  <Characters>4937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10</cp:revision>
  <cp:lastPrinted>2025-05-15T17:01:00Z</cp:lastPrinted>
  <dcterms:created xsi:type="dcterms:W3CDTF">2024-08-29T12:36:00Z</dcterms:created>
  <dcterms:modified xsi:type="dcterms:W3CDTF">2026-10-15T16:04:00Z</dcterms:modified>
</cp:coreProperties>
</file>