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9FA01" w14:textId="77777777" w:rsidR="002821AF" w:rsidRPr="00250F51" w:rsidRDefault="002821AF" w:rsidP="007E31F5">
      <w:pPr>
        <w:jc w:val="center"/>
        <w:rPr>
          <w:rFonts w:asciiTheme="minorHAnsi" w:hAnsiTheme="minorHAnsi" w:cstheme="minorHAnsi"/>
        </w:rPr>
      </w:pPr>
    </w:p>
    <w:p w14:paraId="3456369D" w14:textId="77777777" w:rsidR="00190EB7" w:rsidRDefault="002821AF" w:rsidP="007E31F5">
      <w:pPr>
        <w:jc w:val="center"/>
        <w:rPr>
          <w:rFonts w:asciiTheme="minorHAnsi" w:hAnsiTheme="minorHAnsi" w:cstheme="minorHAnsi"/>
          <w:b/>
          <w:bCs/>
          <w:sz w:val="27"/>
          <w:szCs w:val="27"/>
        </w:rPr>
      </w:pPr>
      <w:r w:rsidRPr="00190EB7">
        <w:rPr>
          <w:rFonts w:asciiTheme="minorHAnsi" w:hAnsiTheme="minorHAnsi" w:cstheme="minorHAnsi"/>
          <w:b/>
          <w:bCs/>
          <w:sz w:val="27"/>
          <w:szCs w:val="27"/>
        </w:rPr>
        <w:t xml:space="preserve">ŚWIADOMA UDOKUMENTOWANA ZGODA PACJENTA NA ZABIEG </w:t>
      </w:r>
    </w:p>
    <w:p w14:paraId="0B8F7DD8" w14:textId="7CBB3110" w:rsidR="002821AF" w:rsidRPr="00190EB7" w:rsidRDefault="00F17166" w:rsidP="007E31F5">
      <w:pPr>
        <w:jc w:val="center"/>
        <w:rPr>
          <w:rFonts w:asciiTheme="minorHAnsi" w:hAnsiTheme="minorHAnsi" w:cstheme="minorHAnsi"/>
          <w:b/>
          <w:bCs/>
          <w:sz w:val="27"/>
          <w:szCs w:val="27"/>
        </w:rPr>
      </w:pPr>
      <w:r w:rsidRPr="00190EB7">
        <w:rPr>
          <w:rFonts w:asciiTheme="minorHAnsi" w:hAnsiTheme="minorHAnsi" w:cstheme="minorHAnsi"/>
          <w:b/>
          <w:bCs/>
          <w:sz w:val="27"/>
          <w:szCs w:val="27"/>
        </w:rPr>
        <w:t>ARTROSKOPII Z REKONSTRUKCJĄ WIĘZADŁA KRZYŻOWEGO PRZEDNIEGO STAWU KOLANOWEGO</w:t>
      </w:r>
    </w:p>
    <w:p w14:paraId="4E410E9A" w14:textId="77777777" w:rsidR="00F17166" w:rsidRPr="00250F51" w:rsidRDefault="00F17166" w:rsidP="00F17166">
      <w:pPr>
        <w:jc w:val="center"/>
        <w:rPr>
          <w:rFonts w:asciiTheme="minorHAnsi" w:hAnsiTheme="minorHAnsi" w:cstheme="minorHAnsi"/>
          <w:b/>
          <w:bCs/>
        </w:rPr>
      </w:pPr>
    </w:p>
    <w:p w14:paraId="34FE5CA5" w14:textId="77777777" w:rsidR="00F17166" w:rsidRDefault="00F17166" w:rsidP="00F17166">
      <w:pPr>
        <w:jc w:val="center"/>
        <w:rPr>
          <w:rFonts w:asciiTheme="minorHAnsi" w:hAnsiTheme="minorHAnsi" w:cstheme="minorHAnsi"/>
        </w:rPr>
      </w:pPr>
    </w:p>
    <w:p w14:paraId="625F49A3" w14:textId="77777777" w:rsidR="00190EB7" w:rsidRPr="00250F51" w:rsidRDefault="00190EB7" w:rsidP="00F17166">
      <w:pPr>
        <w:jc w:val="center"/>
        <w:rPr>
          <w:rFonts w:asciiTheme="minorHAnsi" w:hAnsiTheme="minorHAnsi" w:cstheme="minorHAnsi"/>
        </w:rPr>
      </w:pPr>
    </w:p>
    <w:p w14:paraId="75F88872" w14:textId="51C85404" w:rsidR="002821AF" w:rsidRPr="00250F51" w:rsidRDefault="002821AF" w:rsidP="002821AF">
      <w:pPr>
        <w:rPr>
          <w:rFonts w:asciiTheme="minorHAnsi" w:hAnsiTheme="minorHAnsi" w:cstheme="minorHAnsi"/>
        </w:rPr>
      </w:pPr>
      <w:r w:rsidRPr="00250F51">
        <w:rPr>
          <w:rFonts w:ascii="Calibri" w:hAnsi="Calibri" w:cs="Calibri"/>
        </w:rPr>
        <w:t xml:space="preserve">………………………………………………………………</w:t>
      </w:r>
      <w:r w:rsidR="00190EB7">
        <w:rPr>
          <w:rFonts w:ascii="Calibri" w:hAnsi="Calibri" w:cs="Calibri"/>
        </w:rPr>
        <w:t xml:space="preserve">…………..</w:t>
      </w:r>
    </w:p>
    <w:p w14:paraId="5A977C1E" w14:textId="77777777" w:rsidR="002821AF" w:rsidRPr="00250F51" w:rsidRDefault="002821AF" w:rsidP="002821AF">
      <w:pPr>
        <w:rPr>
          <w:rFonts w:asciiTheme="minorHAnsi" w:hAnsiTheme="minorHAnsi" w:cstheme="minorHAnsi"/>
        </w:rPr>
      </w:pPr>
      <w:r w:rsidRPr="00250F51">
        <w:rPr>
          <w:rFonts w:asciiTheme="minorHAnsi" w:hAnsiTheme="minorHAnsi" w:cstheme="minorHAnsi"/>
        </w:rPr>
        <w:t>Nazwisko</w:t>
      </w:r>
    </w:p>
    <w:p w14:paraId="00816ABC" w14:textId="77777777" w:rsidR="002821AF" w:rsidRPr="00250F51" w:rsidRDefault="002821AF" w:rsidP="002821AF">
      <w:pPr>
        <w:rPr>
          <w:rFonts w:asciiTheme="minorHAnsi" w:hAnsiTheme="minorHAnsi" w:cstheme="minorHAnsi"/>
        </w:rPr>
      </w:pPr>
    </w:p>
    <w:p w14:paraId="7FE86DFB" w14:textId="77777777" w:rsidR="002821AF" w:rsidRPr="00250F51" w:rsidRDefault="002821AF" w:rsidP="002821AF">
      <w:pPr>
        <w:rPr>
          <w:rFonts w:asciiTheme="minorHAnsi" w:hAnsiTheme="minorHAnsi" w:cstheme="minorHAnsi"/>
        </w:rPr>
      </w:pPr>
      <w:r w:rsidRPr="00250F51">
        <w:rPr>
          <w:rFonts w:ascii="Calibri" w:hAnsi="Calibri" w:cs="Calibri"/>
        </w:rPr>
        <w:t xml:space="preserve">…………………………………………………………………………..</w:t>
      </w:r>
    </w:p>
    <w:p w14:paraId="12D04587" w14:textId="77777777" w:rsidR="002821AF" w:rsidRPr="00250F51" w:rsidRDefault="002821AF" w:rsidP="002821AF">
      <w:pPr>
        <w:rPr>
          <w:rFonts w:asciiTheme="minorHAnsi" w:hAnsiTheme="minorHAnsi" w:cstheme="minorHAnsi"/>
        </w:rPr>
      </w:pPr>
      <w:r w:rsidRPr="00250F51">
        <w:rPr>
          <w:rFonts w:asciiTheme="minorHAnsi" w:hAnsiTheme="minorHAnsi" w:cstheme="minorHAnsi"/>
        </w:rPr>
        <w:t>Imię</w:t>
      </w:r>
    </w:p>
    <w:p w14:paraId="5B07F720" w14:textId="77777777" w:rsidR="002821AF" w:rsidRPr="00250F51" w:rsidRDefault="002821AF" w:rsidP="002821AF">
      <w:pPr>
        <w:rPr>
          <w:rFonts w:asciiTheme="minorHAnsi" w:hAnsiTheme="minorHAnsi" w:cstheme="minorHAnsi"/>
        </w:rPr>
      </w:pPr>
    </w:p>
    <w:p w14:paraId="5BA07179" w14:textId="190A0F9B" w:rsidR="002821AF" w:rsidRPr="00250F51" w:rsidRDefault="002821AF" w:rsidP="002821AF">
      <w:pPr>
        <w:rPr>
          <w:rFonts w:asciiTheme="minorHAnsi" w:hAnsiTheme="minorHAnsi" w:cstheme="minorHAnsi"/>
        </w:rPr>
      </w:pPr>
      <w:r w:rsidRPr="00250F51">
        <w:rPr>
          <w:rFonts w:ascii="Calibri" w:hAnsi="Calibri" w:cs="Calibri"/>
        </w:rPr>
        <w:t xml:space="preserve">………………………………………………………………</w:t>
      </w:r>
      <w:r w:rsidR="00190EB7">
        <w:rPr>
          <w:rFonts w:ascii="Calibri" w:hAnsi="Calibri" w:cs="Calibri"/>
        </w:rPr>
        <w:t xml:space="preserve">…………</w:t>
      </w:r>
    </w:p>
    <w:p w14:paraId="352E098C" w14:textId="77777777" w:rsidR="002821AF" w:rsidRPr="00250F51" w:rsidRDefault="002821AF" w:rsidP="002821AF">
      <w:pPr>
        <w:rPr>
          <w:rFonts w:asciiTheme="minorHAnsi" w:hAnsiTheme="minorHAnsi" w:cstheme="minorHAnsi"/>
        </w:rPr>
      </w:pPr>
      <w:r w:rsidRPr="00250F51">
        <w:rPr>
          <w:rFonts w:asciiTheme="minorHAnsi" w:hAnsiTheme="minorHAnsi" w:cstheme="minorHAnsi"/>
        </w:rPr>
        <w:t>Pesel</w:t>
      </w:r>
    </w:p>
    <w:p w14:paraId="5B53191C" w14:textId="77777777" w:rsidR="002821AF" w:rsidRPr="00250F51" w:rsidRDefault="002821AF" w:rsidP="002821AF">
      <w:pPr>
        <w:rPr>
          <w:rFonts w:asciiTheme="minorHAnsi" w:hAnsiTheme="minorHAnsi" w:cstheme="minorHAnsi"/>
        </w:rPr>
      </w:pPr>
    </w:p>
    <w:p w14:paraId="786FFECB" w14:textId="77777777" w:rsidR="00A332E1" w:rsidRPr="00250F51" w:rsidRDefault="00A332E1">
      <w:pPr>
        <w:rPr>
          <w:rFonts w:asciiTheme="minorHAnsi" w:hAnsiTheme="minorHAnsi" w:cstheme="minorHAnsi"/>
        </w:rPr>
      </w:pPr>
    </w:p>
    <w:p w14:paraId="547C1DDA" w14:textId="77777777" w:rsidR="00F17166" w:rsidRDefault="00F17166" w:rsidP="00F17166">
      <w:pPr>
        <w:rPr>
          <w:rFonts w:asciiTheme="minorHAnsi" w:hAnsiTheme="minorHAnsi" w:cstheme="minorHAnsi"/>
          <w:b/>
          <w:bCs/>
        </w:rPr>
      </w:pPr>
      <w:r w:rsidRPr="00250F51">
        <w:rPr>
          <w:rFonts w:asciiTheme="minorHAnsi" w:hAnsiTheme="minorHAnsi" w:cstheme="minorHAnsi"/>
          <w:b/>
          <w:bCs/>
        </w:rPr>
        <w:t>Szanowna Pacjentko, Szanowny Pacjencie!</w:t>
      </w:r>
    </w:p>
    <w:p w14:paraId="17F39BEE" w14:textId="77777777" w:rsidR="00190EB7" w:rsidRPr="00250F51" w:rsidRDefault="00190EB7" w:rsidP="00F17166">
      <w:pPr>
        <w:rPr>
          <w:rFonts w:asciiTheme="minorHAnsi" w:hAnsiTheme="minorHAnsi" w:cstheme="minorHAnsi"/>
          <w:b/>
          <w:bCs/>
        </w:rPr>
      </w:pPr>
    </w:p>
    <w:p w14:paraId="79638AB1" w14:textId="4151C88D" w:rsidR="00F17166" w:rsidRPr="00250F51" w:rsidRDefault="00F17166" w:rsidP="00190EB7">
      <w:pPr>
        <w:jc w:val="both"/>
        <w:rPr>
          <w:rFonts w:asciiTheme="minorHAnsi" w:hAnsiTheme="minorHAnsi" w:cstheme="minorHAnsi"/>
        </w:rPr>
      </w:pPr>
      <w:r w:rsidRPr="00250F51">
        <w:rPr>
          <w:rFonts w:asciiTheme="minorHAnsi" w:hAnsiTheme="minorHAnsi" w:cstheme="minorHAnsi"/>
        </w:rPr>
        <w:t>Większość procedur operacyjnych przebiega bez żadnych komplikacji. Jednak zabiegi operacyjne, które wymagają miejscowego/przewodowego/ogólnego</w:t>
      </w:r>
      <w:r w:rsidR="00190EB7">
        <w:rPr>
          <w:rFonts w:asciiTheme="minorHAnsi" w:hAnsiTheme="minorHAnsi" w:cstheme="minorHAnsi"/>
        </w:rPr>
        <w:t xml:space="preserve"> </w:t>
      </w:r>
      <w:r w:rsidRPr="00250F51">
        <w:rPr>
          <w:rFonts w:asciiTheme="minorHAnsi" w:hAnsiTheme="minorHAnsi" w:cstheme="minorHAnsi"/>
        </w:rPr>
        <w:t>znieczulenia, mogą w szczególnych przypadkach powodować ryzyko komplikacji, które powinien Pan/Pani</w:t>
      </w:r>
      <w:r w:rsidR="00190EB7">
        <w:rPr>
          <w:rFonts w:asciiTheme="minorHAnsi" w:hAnsiTheme="minorHAnsi" w:cstheme="minorHAnsi"/>
        </w:rPr>
        <w:t xml:space="preserve"> </w:t>
      </w:r>
      <w:r w:rsidRPr="00250F51">
        <w:rPr>
          <w:rFonts w:asciiTheme="minorHAnsi" w:hAnsiTheme="minorHAnsi" w:cstheme="minorHAnsi"/>
        </w:rPr>
        <w:t>znać, aby móc zdecydować się na zastosowanie</w:t>
      </w:r>
      <w:r w:rsidRPr="00250F51">
        <w:rPr>
          <w:rFonts w:asciiTheme="minorHAnsi" w:hAnsiTheme="minorHAnsi" w:cstheme="minorHAnsi"/>
          <w:b/>
        </w:rPr>
        <w:t xml:space="preserve"> </w:t>
      </w:r>
      <w:r w:rsidRPr="00250F51">
        <w:rPr>
          <w:rFonts w:asciiTheme="minorHAnsi" w:hAnsiTheme="minorHAnsi" w:cstheme="minorHAnsi"/>
        </w:rPr>
        <w:t xml:space="preserve">zaproponowanego leczenia. Do oceny indywidualnego ryzyka powinna Pan/Pani poinformować operatora o stanie zdrowia/ stanu zdrowia Państwa dziecka. Przed wykonaniem zabiegu lekarz opiekujący się </w:t>
      </w:r>
      <w:r w:rsidR="00190EB7" w:rsidRPr="00250F51">
        <w:rPr>
          <w:rFonts w:asciiTheme="minorHAnsi" w:hAnsiTheme="minorHAnsi" w:cstheme="minorHAnsi"/>
        </w:rPr>
        <w:t>będzie z</w:t>
      </w:r>
      <w:r w:rsidRPr="00250F51">
        <w:rPr>
          <w:rFonts w:asciiTheme="minorHAnsi" w:hAnsiTheme="minorHAnsi" w:cstheme="minorHAnsi"/>
        </w:rPr>
        <w:t xml:space="preserve">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285A8527" w14:textId="77777777" w:rsidR="00190EB7" w:rsidRDefault="00F17166" w:rsidP="00F17166">
      <w:pPr>
        <w:rPr>
          <w:rFonts w:asciiTheme="minorHAnsi" w:hAnsiTheme="minorHAnsi" w:cstheme="minorHAnsi"/>
          <w:b/>
          <w:bCs/>
        </w:rPr>
      </w:pPr>
      <w:r w:rsidRPr="00250F51">
        <w:rPr>
          <w:rFonts w:asciiTheme="minorHAnsi" w:hAnsiTheme="minorHAnsi" w:cstheme="minorHAnsi"/>
        </w:rPr>
        <w:br/>
      </w:r>
      <w:r w:rsidRPr="00250F51">
        <w:rPr>
          <w:rFonts w:asciiTheme="minorHAnsi" w:hAnsiTheme="minorHAnsi" w:cstheme="minorHAnsi"/>
          <w:b/>
          <w:bCs/>
        </w:rPr>
        <w:t>1. NA CZYM POLEGA ZABIEG</w:t>
      </w:r>
    </w:p>
    <w:p w14:paraId="4A09B0BC" w14:textId="73F1E7A1" w:rsidR="00F17166" w:rsidRPr="00190EB7" w:rsidRDefault="00F17166" w:rsidP="00190EB7">
      <w:pPr>
        <w:jc w:val="both"/>
        <w:rPr>
          <w:rFonts w:asciiTheme="minorHAnsi" w:eastAsiaTheme="minorHAnsi" w:hAnsiTheme="minorHAnsi" w:cstheme="minorHAnsi"/>
          <w:lang w:eastAsia="en-US" w:bidi="ar-SA"/>
        </w:rPr>
      </w:pPr>
      <w:r w:rsidRPr="00250F51">
        <w:rPr>
          <w:rFonts w:asciiTheme="minorHAnsi" w:hAnsiTheme="minorHAnsi" w:cstheme="minorHAnsi"/>
          <w:b/>
          <w:bCs/>
        </w:rPr>
        <w:br/>
      </w:r>
      <w:r w:rsidRPr="00250F51">
        <w:rPr>
          <w:rFonts w:asciiTheme="minorHAnsi" w:hAnsiTheme="minorHAnsi" w:cstheme="minorHAnsi"/>
        </w:rPr>
        <w:t xml:space="preserve">Artroskopia to metoda </w:t>
      </w:r>
      <w:proofErr w:type="spellStart"/>
      <w:r w:rsidRPr="00250F51">
        <w:rPr>
          <w:rFonts w:asciiTheme="minorHAnsi" w:hAnsiTheme="minorHAnsi" w:cstheme="minorHAnsi"/>
        </w:rPr>
        <w:t>diagnostyczno</w:t>
      </w:r>
      <w:proofErr w:type="spellEnd"/>
      <w:r w:rsidRPr="00250F51">
        <w:rPr>
          <w:rFonts w:asciiTheme="minorHAnsi" w:hAnsiTheme="minorHAnsi" w:cstheme="minorHAnsi"/>
        </w:rPr>
        <w:t xml:space="preserve"> – lecznicza polegająca na wprowadzeniu do wnętrza stawu urządzenia zwanego artroskopem, który umożliwia lekarzowi obejrzenie powierzchni stawowych kości oraz struktur wewnątrzstawowych. Artroskop jest wyposażony w źródło światła (światłowód), kamerę oraz przewód do doprowadzania i odprowadzania płynów. Staw zostaje oświetlony od wewnątrz intensywnym „zimnym światłem”. Następnie obraz z kamery przesyłany jest do monitora. W celu rozszerzenia stawu i ułatwienia ortopedzie pracy stosuje się roztwór soli fizjologicznej wprowadzony dostawowo. Przed zabiegiem zostają przeprowadzone odpowiednie badania laboratoryjne oraz obrazowe. Przed zabiegiem nie należy nic jeść ani pić. Tuż przed zabiegiem pacjent otrzymuje znieczulenie. Następnie lekarz wykona kilka małych nacięć</w:t>
      </w:r>
      <w:r w:rsidR="00190EB7">
        <w:rPr>
          <w:rFonts w:asciiTheme="minorHAnsi" w:hAnsiTheme="minorHAnsi" w:cstheme="minorHAnsi"/>
        </w:rPr>
        <w:t xml:space="preserve"> </w:t>
      </w:r>
      <w:r w:rsidRPr="00250F51">
        <w:rPr>
          <w:rFonts w:asciiTheme="minorHAnsi" w:hAnsiTheme="minorHAnsi" w:cstheme="minorHAnsi"/>
        </w:rPr>
        <w:t xml:space="preserve">(punktów dostępu). Przez jedno z nacięć do środka stawu wprowadza się artroskop. Często może również od razu wyleczyć schorzenia stawu za pomocą </w:t>
      </w:r>
      <w:r w:rsidRPr="00250F51">
        <w:rPr>
          <w:rFonts w:asciiTheme="minorHAnsi" w:hAnsiTheme="minorHAnsi" w:cstheme="minorHAnsi"/>
        </w:rPr>
        <w:lastRenderedPageBreak/>
        <w:t>specjalnych narzędzi wprowadzonych przez pozostałe otwory.</w:t>
      </w:r>
      <w:r w:rsidRPr="00250F51">
        <w:rPr>
          <w:rFonts w:asciiTheme="minorHAnsi" w:hAnsiTheme="minorHAnsi" w:cstheme="minorHAnsi"/>
        </w:rPr>
        <w:br/>
      </w:r>
    </w:p>
    <w:p w14:paraId="70CDF77B" w14:textId="36C9F1D4" w:rsidR="00F17166" w:rsidRDefault="00F17166" w:rsidP="00F17166">
      <w:pPr>
        <w:rPr>
          <w:rFonts w:asciiTheme="minorHAnsi" w:hAnsiTheme="minorHAnsi" w:cstheme="minorHAnsi"/>
          <w:b/>
          <w:bCs/>
        </w:rPr>
      </w:pPr>
      <w:r w:rsidRPr="00250F51">
        <w:rPr>
          <w:rFonts w:asciiTheme="minorHAnsi" w:hAnsiTheme="minorHAnsi" w:cstheme="minorHAnsi"/>
          <w:b/>
          <w:bCs/>
        </w:rPr>
        <w:t>2.</w:t>
      </w:r>
      <w:r w:rsidR="00190EB7">
        <w:rPr>
          <w:rFonts w:asciiTheme="minorHAnsi" w:hAnsiTheme="minorHAnsi" w:cstheme="minorHAnsi"/>
          <w:b/>
          <w:bCs/>
        </w:rPr>
        <w:t xml:space="preserve"> </w:t>
      </w:r>
      <w:r w:rsidRPr="00250F51">
        <w:rPr>
          <w:rFonts w:asciiTheme="minorHAnsi" w:hAnsiTheme="minorHAnsi" w:cstheme="minorHAnsi"/>
          <w:b/>
          <w:bCs/>
        </w:rPr>
        <w:t>JAKIE ZNIECZULENIE ZOSTANIE ZASTOSOWANE?</w:t>
      </w:r>
    </w:p>
    <w:p w14:paraId="74A3AE0C" w14:textId="77777777" w:rsidR="00190EB7" w:rsidRPr="00250F51" w:rsidRDefault="00190EB7" w:rsidP="00F17166">
      <w:pPr>
        <w:rPr>
          <w:rFonts w:asciiTheme="minorHAnsi" w:hAnsiTheme="minorHAnsi" w:cstheme="minorHAnsi"/>
          <w:b/>
          <w:bCs/>
        </w:rPr>
      </w:pPr>
    </w:p>
    <w:p w14:paraId="289C2C10" w14:textId="77777777" w:rsidR="00F17166" w:rsidRPr="00250F51" w:rsidRDefault="00F17166" w:rsidP="00190EB7">
      <w:pPr>
        <w:jc w:val="both"/>
        <w:rPr>
          <w:rFonts w:asciiTheme="minorHAnsi" w:hAnsiTheme="minorHAnsi" w:cstheme="minorHAnsi"/>
        </w:rPr>
      </w:pPr>
      <w:r w:rsidRPr="00250F51">
        <w:rPr>
          <w:rFonts w:asciiTheme="minorHAnsi" w:hAnsiTheme="minorHAnsi" w:cstheme="minorHAnsi"/>
        </w:rPr>
        <w:t>Zabieg wykonuje się w znieczuleniu ogólnym lub regionalnym. Wybór sposobu znieczulenia zależy od stanu zdrowia pacjenta decyzję w tej kwestii podejmie Pan/Pani na spotkaniu z lekarzem anestezjologiem, który będzie z Panem/Panią w tej kwestii rozmawiał.</w:t>
      </w:r>
    </w:p>
    <w:p w14:paraId="4A56516C" w14:textId="2ABDA534" w:rsidR="00F17166" w:rsidRDefault="00F17166" w:rsidP="00F17166">
      <w:pPr>
        <w:rPr>
          <w:rFonts w:asciiTheme="minorHAnsi" w:hAnsiTheme="minorHAnsi" w:cstheme="minorHAnsi"/>
          <w:b/>
          <w:bCs/>
        </w:rPr>
      </w:pPr>
      <w:r w:rsidRPr="00250F51">
        <w:rPr>
          <w:rFonts w:asciiTheme="minorHAnsi" w:hAnsiTheme="minorHAnsi" w:cstheme="minorHAnsi"/>
        </w:rPr>
        <w:br/>
      </w:r>
      <w:r w:rsidRPr="00250F51">
        <w:rPr>
          <w:rFonts w:asciiTheme="minorHAnsi" w:hAnsiTheme="minorHAnsi" w:cstheme="minorHAnsi"/>
          <w:b/>
          <w:bCs/>
        </w:rPr>
        <w:t xml:space="preserve">3. </w:t>
      </w:r>
      <w:r w:rsidR="0066580F" w:rsidRPr="00250F51">
        <w:rPr>
          <w:rFonts w:asciiTheme="minorHAnsi" w:hAnsiTheme="minorHAnsi" w:cstheme="minorHAnsi"/>
          <w:b/>
          <w:bCs/>
        </w:rPr>
        <w:t>NAJCZĘŚCIEJ STOSOWANE SPOSOBY LECZENIA</w:t>
      </w:r>
    </w:p>
    <w:p w14:paraId="5D545C32" w14:textId="77777777" w:rsidR="00190EB7" w:rsidRPr="00250F51" w:rsidRDefault="00190EB7" w:rsidP="00F17166">
      <w:pPr>
        <w:rPr>
          <w:rFonts w:asciiTheme="minorHAnsi" w:hAnsiTheme="minorHAnsi" w:cstheme="minorHAnsi"/>
          <w:b/>
          <w:bCs/>
        </w:rPr>
      </w:pPr>
    </w:p>
    <w:p w14:paraId="6C7E7014" w14:textId="26DF5AA9" w:rsidR="00F17166" w:rsidRPr="00250F51" w:rsidRDefault="00F17166" w:rsidP="00190EB7">
      <w:pPr>
        <w:jc w:val="both"/>
        <w:rPr>
          <w:rFonts w:asciiTheme="minorHAnsi" w:hAnsiTheme="minorHAnsi" w:cstheme="minorHAnsi"/>
        </w:rPr>
      </w:pPr>
      <w:r w:rsidRPr="00250F51">
        <w:rPr>
          <w:rFonts w:asciiTheme="minorHAnsi" w:hAnsiTheme="minorHAnsi" w:cstheme="minorHAnsi"/>
        </w:rPr>
        <w:t>W przypadku rozpoznania uszkodzenia łąkotki stawu kolanowego ortopeda może usunąć lub zszyć uszkodzoną łąkotkę w zależności od rodzaju uszkodzenia.</w:t>
      </w:r>
    </w:p>
    <w:p w14:paraId="70E8AC2D" w14:textId="77777777" w:rsidR="0066580F" w:rsidRPr="00250F51" w:rsidRDefault="0066580F" w:rsidP="00190EB7">
      <w:pPr>
        <w:jc w:val="both"/>
        <w:rPr>
          <w:rFonts w:asciiTheme="minorHAnsi" w:hAnsiTheme="minorHAnsi" w:cstheme="minorHAnsi"/>
        </w:rPr>
      </w:pPr>
    </w:p>
    <w:p w14:paraId="499E92EC" w14:textId="61496798" w:rsidR="00F17166" w:rsidRPr="00250F51" w:rsidRDefault="00F17166" w:rsidP="00190EB7">
      <w:pPr>
        <w:jc w:val="both"/>
        <w:rPr>
          <w:rFonts w:asciiTheme="minorHAnsi" w:hAnsiTheme="minorHAnsi" w:cstheme="minorHAnsi"/>
        </w:rPr>
      </w:pPr>
      <w:r w:rsidRPr="00250F51">
        <w:rPr>
          <w:rFonts w:asciiTheme="minorHAnsi" w:hAnsiTheme="minorHAnsi" w:cstheme="minorHAnsi"/>
        </w:rPr>
        <w:t xml:space="preserve">W przypadku rozpoznania uszkodzenia więzadła krzyżowego przedniego stawu kolanowego ortopeda może odtworzyć uszkodzone więzadło krzyżowe przednie. Uszkodzone więzadło zastępuje się przeszczepem. Przeszczep może pochodzić najczęściej z więzadła rzepki, ścięgien </w:t>
      </w:r>
      <w:r w:rsidR="0066580F" w:rsidRPr="00250F51">
        <w:rPr>
          <w:rFonts w:asciiTheme="minorHAnsi" w:hAnsiTheme="minorHAnsi" w:cstheme="minorHAnsi"/>
        </w:rPr>
        <w:t>mięśni półścięgnistego</w:t>
      </w:r>
      <w:r w:rsidRPr="00250F51">
        <w:rPr>
          <w:rFonts w:asciiTheme="minorHAnsi" w:hAnsiTheme="minorHAnsi" w:cstheme="minorHAnsi"/>
        </w:rPr>
        <w:t xml:space="preserve"> i smukłego lub innego źródła.</w:t>
      </w:r>
    </w:p>
    <w:p w14:paraId="1E448664" w14:textId="77777777" w:rsidR="0066580F" w:rsidRPr="00250F51" w:rsidRDefault="0066580F" w:rsidP="00190EB7">
      <w:pPr>
        <w:jc w:val="both"/>
        <w:rPr>
          <w:rFonts w:asciiTheme="minorHAnsi" w:hAnsiTheme="minorHAnsi" w:cstheme="minorHAnsi"/>
        </w:rPr>
      </w:pPr>
    </w:p>
    <w:p w14:paraId="637731B0" w14:textId="44E7BF37" w:rsidR="00F17166" w:rsidRPr="00250F51" w:rsidRDefault="00F17166" w:rsidP="00190EB7">
      <w:pPr>
        <w:jc w:val="both"/>
        <w:rPr>
          <w:rFonts w:asciiTheme="minorHAnsi" w:hAnsiTheme="minorHAnsi" w:cstheme="minorHAnsi"/>
        </w:rPr>
      </w:pPr>
      <w:r w:rsidRPr="00250F51">
        <w:rPr>
          <w:rFonts w:asciiTheme="minorHAnsi" w:hAnsiTheme="minorHAnsi" w:cstheme="minorHAnsi"/>
        </w:rPr>
        <w:t xml:space="preserve">W przypadku uszkodzenia chrząstki stawowej ortopeda może wygładzić nierówności chrząstki poprzez usunięcie z jej powierzchni zniszczonej warstwy. Może również spiłować odsłoniętą kość, pobudzić rekonstrukcję ubytków metodą </w:t>
      </w:r>
      <w:r w:rsidR="0066580F" w:rsidRPr="00250F51">
        <w:rPr>
          <w:rFonts w:asciiTheme="minorHAnsi" w:hAnsiTheme="minorHAnsi" w:cstheme="minorHAnsi"/>
        </w:rPr>
        <w:t>mikro złamań</w:t>
      </w:r>
      <w:r w:rsidRPr="00250F51">
        <w:rPr>
          <w:rFonts w:asciiTheme="minorHAnsi" w:hAnsiTheme="minorHAnsi" w:cstheme="minorHAnsi"/>
        </w:rPr>
        <w:t xml:space="preserve">, a także usunąć wszelkie możliwe luźne </w:t>
      </w:r>
      <w:r w:rsidR="0066580F" w:rsidRPr="00250F51">
        <w:rPr>
          <w:rFonts w:asciiTheme="minorHAnsi" w:hAnsiTheme="minorHAnsi" w:cstheme="minorHAnsi"/>
        </w:rPr>
        <w:t>fragmenty tkanek</w:t>
      </w:r>
      <w:r w:rsidRPr="00250F51">
        <w:rPr>
          <w:rFonts w:asciiTheme="minorHAnsi" w:hAnsiTheme="minorHAnsi" w:cstheme="minorHAnsi"/>
        </w:rPr>
        <w:t>.</w:t>
      </w:r>
    </w:p>
    <w:p w14:paraId="699863D6" w14:textId="77777777" w:rsidR="0066580F" w:rsidRPr="00250F51" w:rsidRDefault="0066580F" w:rsidP="00190EB7">
      <w:pPr>
        <w:jc w:val="both"/>
        <w:rPr>
          <w:rFonts w:asciiTheme="minorHAnsi" w:hAnsiTheme="minorHAnsi" w:cstheme="minorHAnsi"/>
        </w:rPr>
      </w:pPr>
    </w:p>
    <w:p w14:paraId="6EBA117D" w14:textId="1A607F55" w:rsidR="00F17166" w:rsidRPr="00250F51" w:rsidRDefault="00F17166" w:rsidP="00190EB7">
      <w:pPr>
        <w:jc w:val="both"/>
        <w:rPr>
          <w:rFonts w:asciiTheme="minorHAnsi" w:hAnsiTheme="minorHAnsi" w:cstheme="minorHAnsi"/>
        </w:rPr>
      </w:pPr>
      <w:r w:rsidRPr="00250F51">
        <w:rPr>
          <w:rFonts w:asciiTheme="minorHAnsi" w:hAnsiTheme="minorHAnsi" w:cstheme="minorHAnsi"/>
        </w:rPr>
        <w:t>W przypadku uszkodzenia rzepki ortopeda może wygładzić chrząstkę pod rzepką poprzez usunięcie jej uszkodzonych fragmentów. W przypadku przemieszczenia rzepki może dokonać przecięcia jej troczków. Zabieg ten nosi nazwę bocznego uwolnienia rzepki.</w:t>
      </w:r>
    </w:p>
    <w:p w14:paraId="72E5921D" w14:textId="733DDF78" w:rsidR="002821AF" w:rsidRPr="00250F51" w:rsidRDefault="002821AF">
      <w:pPr>
        <w:rPr>
          <w:rFonts w:asciiTheme="minorHAnsi" w:hAnsiTheme="minorHAnsi" w:cstheme="minorHAnsi"/>
        </w:rPr>
      </w:pPr>
    </w:p>
    <w:p w14:paraId="04B6DDB5" w14:textId="77777777" w:rsidR="00190EB7" w:rsidRDefault="0066580F" w:rsidP="0066580F">
      <w:pPr>
        <w:rPr>
          <w:rFonts w:asciiTheme="minorHAnsi" w:hAnsiTheme="minorHAnsi" w:cstheme="minorHAnsi"/>
          <w:b/>
          <w:bCs/>
        </w:rPr>
      </w:pPr>
      <w:r w:rsidRPr="00250F51">
        <w:rPr>
          <w:rFonts w:asciiTheme="minorHAnsi" w:hAnsiTheme="minorHAnsi" w:cstheme="minorHAnsi"/>
          <w:b/>
          <w:bCs/>
        </w:rPr>
        <w:t>4.</w:t>
      </w:r>
      <w:r w:rsidR="00190EB7">
        <w:rPr>
          <w:rFonts w:asciiTheme="minorHAnsi" w:hAnsiTheme="minorHAnsi" w:cstheme="minorHAnsi"/>
          <w:b/>
          <w:bCs/>
        </w:rPr>
        <w:t xml:space="preserve"> </w:t>
      </w:r>
      <w:r w:rsidRPr="00250F51">
        <w:rPr>
          <w:rFonts w:asciiTheme="minorHAnsi" w:hAnsiTheme="minorHAnsi" w:cstheme="minorHAnsi"/>
          <w:b/>
          <w:bCs/>
        </w:rPr>
        <w:t>JAKIE SĄ OGÓLNE RYZYKA ZABIEGÓW OPERACYJNYCH?</w:t>
      </w:r>
    </w:p>
    <w:p w14:paraId="7548AC79" w14:textId="77777777" w:rsidR="00190EB7" w:rsidRDefault="00190EB7" w:rsidP="0066580F">
      <w:pPr>
        <w:rPr>
          <w:rFonts w:asciiTheme="minorHAnsi" w:hAnsiTheme="minorHAnsi" w:cstheme="minorHAnsi"/>
          <w:b/>
          <w:bCs/>
        </w:rPr>
      </w:pPr>
    </w:p>
    <w:p w14:paraId="0C4DD4A8" w14:textId="76642511" w:rsidR="0066580F" w:rsidRPr="00250F51" w:rsidRDefault="0066580F" w:rsidP="0066580F">
      <w:pPr>
        <w:rPr>
          <w:rFonts w:asciiTheme="minorHAnsi" w:hAnsiTheme="minorHAnsi" w:cstheme="minorHAnsi"/>
        </w:rPr>
      </w:pPr>
      <w:r w:rsidRPr="00250F51">
        <w:rPr>
          <w:rFonts w:asciiTheme="minorHAnsi" w:hAnsiTheme="minorHAnsi" w:cstheme="minorHAnsi"/>
        </w:rPr>
        <w:t>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p>
    <w:p w14:paraId="20E3DB11" w14:textId="77777777" w:rsidR="0066580F" w:rsidRPr="00250F51" w:rsidRDefault="0066580F" w:rsidP="0066580F">
      <w:pPr>
        <w:numPr>
          <w:ilvl w:val="0"/>
          <w:numId w:val="2"/>
        </w:numPr>
        <w:rPr>
          <w:rFonts w:asciiTheme="minorHAnsi" w:hAnsiTheme="minorHAnsi" w:cstheme="minorHAnsi"/>
        </w:rPr>
      </w:pPr>
      <w:r w:rsidRPr="00250F51">
        <w:rPr>
          <w:rFonts w:asciiTheme="minorHAnsi" w:hAnsiTheme="minorHAnsi" w:cstheme="minorHAnsi"/>
        </w:rPr>
        <w:t>Czy Pan pali papierosy?</w:t>
      </w:r>
      <w:r w:rsidRPr="00250F51">
        <w:rPr>
          <w:rFonts w:asciiTheme="minorHAnsi" w:hAnsiTheme="minorHAnsi" w:cstheme="minorHAnsi"/>
        </w:rPr>
        <w:br/>
        <w:t>TAK / NIE</w:t>
      </w:r>
    </w:p>
    <w:p w14:paraId="6057F131" w14:textId="77777777"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choruje Pan na astmę, inne schorzenia oskrzeli lub płuc?</w:t>
      </w:r>
      <w:r w:rsidRPr="00250F51">
        <w:rPr>
          <w:rFonts w:asciiTheme="minorHAnsi" w:hAnsiTheme="minorHAnsi" w:cstheme="minorHAnsi"/>
        </w:rPr>
        <w:br/>
        <w:t>TAK / NIE</w:t>
      </w:r>
    </w:p>
    <w:p w14:paraId="28CCD2B9" w14:textId="6F5951E6"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choruje Pan na choroby metaboliczne: cukrzycę, nad- lub niedoczynność tarczycy, choroby nerek?</w:t>
      </w:r>
      <w:r w:rsidRPr="00250F51">
        <w:rPr>
          <w:rFonts w:asciiTheme="minorHAnsi" w:hAnsiTheme="minorHAnsi" w:cstheme="minorHAnsi"/>
        </w:rPr>
        <w:br/>
        <w:t>TAK / NIE</w:t>
      </w:r>
    </w:p>
    <w:p w14:paraId="54BCC897" w14:textId="77777777"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choruje Pan na choroby serca, naczyń, zaburzenia rytmu, nadciśnienie?</w:t>
      </w:r>
      <w:r w:rsidRPr="00250F51">
        <w:rPr>
          <w:rFonts w:asciiTheme="minorHAnsi" w:hAnsiTheme="minorHAnsi" w:cstheme="minorHAnsi"/>
        </w:rPr>
        <w:br/>
        <w:t>TAK / NIE</w:t>
      </w:r>
      <w:r w:rsidRPr="00250F51">
        <w:rPr>
          <w:rFonts w:asciiTheme="minorHAnsi" w:hAnsiTheme="minorHAnsi" w:cstheme="minorHAnsi"/>
        </w:rPr>
        <w:br/>
        <w:t xml:space="preserve">Jeśli TAK, to jakie?</w:t>
      </w:r>
      <w:r w:rsidRPr="00250F51">
        <w:rPr>
          <w:rFonts w:ascii="Calibri" w:hAnsi="Calibri" w:cs="Calibri"/>
        </w:rPr>
        <w:t xml:space="preserve"> ……………………………………………………………………………….</w:t>
      </w:r>
    </w:p>
    <w:p w14:paraId="69682A56" w14:textId="77777777"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przebył Pan zawał serca lub zabieg na naczyniach wieńcowych?</w:t>
      </w:r>
      <w:r w:rsidRPr="00250F51">
        <w:rPr>
          <w:rFonts w:asciiTheme="minorHAnsi" w:hAnsiTheme="minorHAnsi" w:cstheme="minorHAnsi"/>
        </w:rPr>
        <w:br/>
        <w:t>TAK / NIE</w:t>
      </w:r>
      <w:r w:rsidRPr="00250F51">
        <w:rPr>
          <w:rFonts w:asciiTheme="minorHAnsi" w:hAnsiTheme="minorHAnsi" w:cstheme="minorHAnsi"/>
        </w:rPr>
        <w:br/>
        <w:t xml:space="preserve">Jeśli TAK, to jakie?</w:t>
      </w:r>
      <w:r w:rsidRPr="00250F51">
        <w:rPr>
          <w:rFonts w:ascii="Calibri" w:hAnsi="Calibri" w:cs="Calibri"/>
        </w:rPr>
        <w:t xml:space="preserve"> ……………………………………………………………………………….</w:t>
      </w:r>
    </w:p>
    <w:p w14:paraId="5C2D0B25" w14:textId="50A7DE04"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lastRenderedPageBreak/>
        <w:t>Czy w ostatnim okresie cierpi Pan na dławicę piersiową</w:t>
      </w:r>
      <w:r w:rsidR="00190EB7">
        <w:rPr>
          <w:rFonts w:asciiTheme="minorHAnsi" w:hAnsiTheme="minorHAnsi" w:cstheme="minorHAnsi"/>
        </w:rPr>
        <w:t xml:space="preserve"> </w:t>
      </w:r>
      <w:r w:rsidRPr="00250F51">
        <w:rPr>
          <w:rFonts w:asciiTheme="minorHAnsi" w:hAnsiTheme="minorHAnsi" w:cstheme="minorHAnsi"/>
        </w:rPr>
        <w:t>(bóle w klatce piersiowej) lub duszność wysiłkową?</w:t>
      </w:r>
      <w:r w:rsidRPr="00250F51">
        <w:rPr>
          <w:rFonts w:asciiTheme="minorHAnsi" w:hAnsiTheme="minorHAnsi" w:cstheme="minorHAnsi"/>
        </w:rPr>
        <w:br/>
        <w:t xml:space="preserve"> TAK / NIE</w:t>
      </w:r>
    </w:p>
    <w:p w14:paraId="4711657B" w14:textId="75F1335F"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 xml:space="preserve">Czy choruje Pan na choroby infekcyjne, </w:t>
      </w:r>
      <w:r w:rsidR="00190EB7">
        <w:rPr>
          <w:rFonts w:asciiTheme="minorHAnsi" w:hAnsiTheme="minorHAnsi" w:cstheme="minorHAnsi"/>
        </w:rPr>
        <w:t>np</w:t>
      </w:r>
      <w:r w:rsidRPr="00250F51">
        <w:rPr>
          <w:rFonts w:asciiTheme="minorHAnsi" w:hAnsiTheme="minorHAnsi" w:cstheme="minorHAnsi"/>
        </w:rPr>
        <w:t>. zapalenie wątroby typu B, C, HIV?</w:t>
      </w:r>
      <w:r w:rsidRPr="00250F51">
        <w:rPr>
          <w:rFonts w:asciiTheme="minorHAnsi" w:hAnsiTheme="minorHAnsi" w:cstheme="minorHAnsi"/>
        </w:rPr>
        <w:br/>
        <w:t xml:space="preserve"> TAK / NIE</w:t>
      </w:r>
      <w:r w:rsidRPr="00250F51">
        <w:rPr>
          <w:rFonts w:asciiTheme="minorHAnsi" w:hAnsiTheme="minorHAnsi" w:cstheme="minorHAnsi"/>
        </w:rPr>
        <w:br/>
        <w:t xml:space="preserve">Jeśli TAK, to jakie?</w:t>
      </w:r>
      <w:r w:rsidRPr="00250F51">
        <w:rPr>
          <w:rFonts w:ascii="Calibri" w:hAnsi="Calibri" w:cs="Calibri"/>
        </w:rPr>
        <w:t xml:space="preserve"> ……………………………………………………………………………….</w:t>
      </w:r>
    </w:p>
    <w:p w14:paraId="7346CBA6" w14:textId="5E5F4B57"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 xml:space="preserve">Czy stwierdzono u Pana alergię lub nietolerancje, </w:t>
      </w:r>
      <w:r w:rsidR="00190EB7">
        <w:rPr>
          <w:rFonts w:asciiTheme="minorHAnsi" w:hAnsiTheme="minorHAnsi" w:cstheme="minorHAnsi"/>
        </w:rPr>
        <w:t>np</w:t>
      </w:r>
      <w:r w:rsidRPr="00250F51">
        <w:rPr>
          <w:rFonts w:asciiTheme="minorHAnsi" w:hAnsiTheme="minorHAnsi" w:cstheme="minorHAnsi"/>
        </w:rPr>
        <w:t>. na metale, leki, plastry, lateks, środki chemiczne, środki spożywcze, inne?</w:t>
      </w:r>
      <w:r w:rsidRPr="00250F51">
        <w:rPr>
          <w:rFonts w:asciiTheme="minorHAnsi" w:hAnsiTheme="minorHAnsi" w:cstheme="minorHAnsi"/>
        </w:rPr>
        <w:br/>
        <w:t xml:space="preserve"> TAK / NIE</w:t>
      </w:r>
      <w:r w:rsidRPr="00250F51">
        <w:rPr>
          <w:rFonts w:asciiTheme="minorHAnsi" w:hAnsiTheme="minorHAnsi" w:cstheme="minorHAnsi"/>
        </w:rPr>
        <w:br/>
        <w:t xml:space="preserve">Jeśli TAK, to jakie?</w:t>
      </w:r>
      <w:r w:rsidRPr="00250F51">
        <w:rPr>
          <w:rFonts w:ascii="Calibri" w:hAnsi="Calibri" w:cs="Calibri"/>
        </w:rPr>
        <w:t xml:space="preserve"> ……………………………………………………………………………….</w:t>
      </w:r>
    </w:p>
    <w:p w14:paraId="7DFF9636" w14:textId="4DAF0D93"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przy wcześniejszych operacjach, urazach lub zabiegach doszło do wzmożonej utraty krwi, zaburzeń krzepliwości?</w:t>
      </w:r>
      <w:r w:rsidRPr="00250F51">
        <w:rPr>
          <w:rFonts w:asciiTheme="minorHAnsi" w:hAnsiTheme="minorHAnsi" w:cstheme="minorHAnsi"/>
        </w:rPr>
        <w:br/>
        <w:t xml:space="preserve"> TAK / NIE</w:t>
      </w:r>
    </w:p>
    <w:p w14:paraId="5132A002" w14:textId="4FA8961F"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 xml:space="preserve">Czy zdarzyło się wcześniej u Pana w przypadku ran do rozejścia się brzegów ran, opóźnionego gojenia, ropni, przetoki, wzmożonego bliznowacenia? </w:t>
      </w:r>
      <w:r w:rsidRPr="00250F51">
        <w:rPr>
          <w:rFonts w:asciiTheme="minorHAnsi" w:hAnsiTheme="minorHAnsi" w:cstheme="minorHAnsi"/>
        </w:rPr>
        <w:br/>
        <w:t xml:space="preserve"> TAK / NIE</w:t>
      </w:r>
    </w:p>
    <w:p w14:paraId="1E315973" w14:textId="77777777"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wystąpiły wcześniej problemy z zakrzepicą, zatorowością płucną?</w:t>
      </w:r>
      <w:r w:rsidRPr="00250F51">
        <w:rPr>
          <w:rFonts w:asciiTheme="minorHAnsi" w:hAnsiTheme="minorHAnsi" w:cstheme="minorHAnsi"/>
        </w:rPr>
        <w:br/>
      </w:r>
      <w:bookmarkStart w:id="0" w:name="__DdeLink__95_3116045208"/>
      <w:r w:rsidRPr="00250F51">
        <w:rPr>
          <w:rFonts w:asciiTheme="minorHAnsi" w:hAnsiTheme="minorHAnsi" w:cstheme="minorHAnsi"/>
        </w:rPr>
        <w:t xml:space="preserve"> TAK / NIE</w:t>
      </w:r>
      <w:bookmarkEnd w:id="0"/>
    </w:p>
    <w:p w14:paraId="664159C1" w14:textId="77777777"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choruje Pan na choroby neurologiczne/zaburzenia psychiatryczne?</w:t>
      </w:r>
      <w:r w:rsidRPr="00250F51">
        <w:rPr>
          <w:rFonts w:asciiTheme="minorHAnsi" w:hAnsiTheme="minorHAnsi" w:cstheme="minorHAnsi"/>
        </w:rPr>
        <w:br/>
        <w:t>TAK / NIE</w:t>
      </w:r>
    </w:p>
    <w:p w14:paraId="741D3E2A" w14:textId="1193F550" w:rsidR="0066580F" w:rsidRPr="00250F51" w:rsidRDefault="0066580F" w:rsidP="0066580F">
      <w:pPr>
        <w:ind w:left="720"/>
        <w:rPr>
          <w:rFonts w:asciiTheme="minorHAnsi" w:hAnsiTheme="minorHAnsi" w:cstheme="minorHAnsi"/>
        </w:rPr>
      </w:pPr>
      <w:r w:rsidRPr="00250F51">
        <w:rPr>
          <w:rFonts w:asciiTheme="minorHAnsi" w:hAnsiTheme="minorHAnsi" w:cstheme="minorHAnsi"/>
        </w:rPr>
        <w:t xml:space="preserve">Jeśli TAK, to kiedy?</w:t>
      </w:r>
      <w:r w:rsidRPr="00250F51">
        <w:rPr>
          <w:rFonts w:ascii="Calibri" w:hAnsi="Calibri" w:cs="Calibri"/>
        </w:rPr>
        <w:t xml:space="preserve"> ……………………………………………………………………………….</w:t>
      </w:r>
    </w:p>
    <w:p w14:paraId="20E6D788" w14:textId="2B72D29D" w:rsidR="0066580F" w:rsidRPr="00250F51" w:rsidRDefault="0066580F" w:rsidP="0066580F">
      <w:pPr>
        <w:numPr>
          <w:ilvl w:val="0"/>
          <w:numId w:val="1"/>
        </w:numPr>
        <w:rPr>
          <w:rFonts w:asciiTheme="minorHAnsi" w:hAnsiTheme="minorHAnsi" w:cstheme="minorHAnsi"/>
        </w:rPr>
      </w:pPr>
      <w:r w:rsidRPr="00250F51">
        <w:rPr>
          <w:rFonts w:asciiTheme="minorHAnsi" w:hAnsiTheme="minorHAnsi" w:cstheme="minorHAnsi"/>
        </w:rPr>
        <w:t>Czy przyjmuje Pan/Pani na stałe leki (</w:t>
      </w:r>
      <w:r w:rsidR="00190EB7">
        <w:rPr>
          <w:rFonts w:asciiTheme="minorHAnsi" w:hAnsiTheme="minorHAnsi" w:cstheme="minorHAnsi"/>
        </w:rPr>
        <w:t>np</w:t>
      </w:r>
      <w:r w:rsidRPr="00250F51">
        <w:rPr>
          <w:rFonts w:asciiTheme="minorHAnsi" w:hAnsiTheme="minorHAnsi" w:cstheme="minorHAnsi"/>
        </w:rPr>
        <w:t>. na serce, nadciśnienie, zaburzenia rytmu, hormony, przeciwkrzepliwe, p/bólowe?)</w:t>
      </w:r>
      <w:r w:rsidRPr="00250F51">
        <w:rPr>
          <w:rFonts w:asciiTheme="minorHAnsi" w:hAnsiTheme="minorHAnsi" w:cstheme="minorHAnsi"/>
        </w:rPr>
        <w:br/>
        <w:t xml:space="preserve"> TAK / NIE</w:t>
      </w:r>
      <w:r w:rsidRPr="00250F51">
        <w:rPr>
          <w:rFonts w:asciiTheme="minorHAnsi" w:hAnsiTheme="minorHAnsi" w:cstheme="minorHAnsi"/>
        </w:rPr>
        <w:br/>
        <w:t xml:space="preserve">Jeśli TAK, to jakie?</w:t>
      </w:r>
      <w:r w:rsidRPr="00250F51">
        <w:rPr>
          <w:rFonts w:ascii="Calibri" w:hAnsi="Calibri" w:cs="Calibri"/>
        </w:rPr>
        <w:t xml:space="preserve"> ……………………………………………………………………………….</w:t>
      </w:r>
    </w:p>
    <w:p w14:paraId="52E74310" w14:textId="0364EEFA" w:rsidR="0066580F" w:rsidRPr="00250F51" w:rsidRDefault="0066580F" w:rsidP="00190EB7">
      <w:pPr>
        <w:ind w:left="720"/>
        <w:jc w:val="both"/>
        <w:rPr>
          <w:rFonts w:asciiTheme="minorHAnsi" w:hAnsiTheme="minorHAnsi" w:cstheme="minorHAnsi"/>
        </w:rPr>
      </w:pPr>
      <w:r w:rsidRPr="00250F51">
        <w:rPr>
          <w:rFonts w:asciiTheme="minorHAnsi" w:hAnsiTheme="minorHAnsi" w:cstheme="minorHAnsi"/>
        </w:rPr>
        <w:br/>
      </w:r>
      <w:r w:rsidRPr="00250F51">
        <w:rPr>
          <w:rFonts w:asciiTheme="minorHAnsi" w:hAnsiTheme="minorHAnsi" w:cstheme="minorHAnsi"/>
          <w:b/>
          <w:bCs/>
        </w:rPr>
        <w:t>UWAGA!</w:t>
      </w:r>
      <w:r w:rsidRPr="00250F51">
        <w:rPr>
          <w:rFonts w:asciiTheme="minorHAnsi" w:hAnsiTheme="minorHAnsi" w:cstheme="minorHAnsi"/>
        </w:rPr>
        <w:t xml:space="preserve"> Leki w tygodniu przed operacją/ zabiegiem i w dniu operacji/zabiegu wolno zażywać </w:t>
      </w:r>
      <w:r w:rsidRPr="00250F51">
        <w:rPr>
          <w:rFonts w:asciiTheme="minorHAnsi" w:hAnsiTheme="minorHAnsi" w:cstheme="minorHAnsi"/>
          <w:b/>
          <w:bCs/>
        </w:rPr>
        <w:t>wyłącznie w porozumieniu z lekarzem</w:t>
      </w:r>
      <w:r w:rsidRPr="00250F51">
        <w:rPr>
          <w:rFonts w:asciiTheme="minorHAnsi" w:hAnsiTheme="minorHAnsi" w:cstheme="minorHAnsi"/>
        </w:rPr>
        <w:t xml:space="preserve">. Jeśli inaczej nie zostało zalecone, leki przeciwkrzepliwe, jak </w:t>
      </w:r>
      <w:r w:rsidR="00190EB7">
        <w:rPr>
          <w:rFonts w:asciiTheme="minorHAnsi" w:hAnsiTheme="minorHAnsi" w:cstheme="minorHAnsi"/>
        </w:rPr>
        <w:t>np</w:t>
      </w:r>
      <w:r w:rsidRPr="00250F51">
        <w:rPr>
          <w:rFonts w:asciiTheme="minorHAnsi" w:hAnsiTheme="minorHAnsi" w:cstheme="minorHAnsi"/>
        </w:rPr>
        <w:t>. aspiryna</w:t>
      </w:r>
      <w:r w:rsidR="00190EB7">
        <w:rPr>
          <w:rFonts w:asciiTheme="minorHAnsi" w:hAnsiTheme="minorHAnsi" w:cstheme="minorHAnsi"/>
        </w:rPr>
        <w:t xml:space="preserve"> </w:t>
      </w:r>
      <w:proofErr w:type="gramStart"/>
      <w:r w:rsidRPr="00250F51">
        <w:rPr>
          <w:rFonts w:asciiTheme="minorHAnsi" w:hAnsiTheme="minorHAnsi" w:cstheme="minorHAnsi"/>
        </w:rPr>
        <w:t xml:space="preserve">( </w:t>
      </w:r>
      <w:proofErr w:type="spellStart"/>
      <w:r w:rsidRPr="00250F51">
        <w:rPr>
          <w:rFonts w:asciiTheme="minorHAnsi" w:hAnsiTheme="minorHAnsi" w:cstheme="minorHAnsi"/>
        </w:rPr>
        <w:t>Acard</w:t>
      </w:r>
      <w:proofErr w:type="spellEnd"/>
      <w:proofErr w:type="gramEnd"/>
      <w:r w:rsidRPr="00250F51">
        <w:rPr>
          <w:rFonts w:asciiTheme="minorHAnsi" w:hAnsiTheme="minorHAnsi" w:cstheme="minorHAnsi"/>
        </w:rPr>
        <w:t xml:space="preserve">, </w:t>
      </w:r>
      <w:proofErr w:type="spellStart"/>
      <w:r w:rsidRPr="00250F51">
        <w:rPr>
          <w:rFonts w:asciiTheme="minorHAnsi" w:hAnsiTheme="minorHAnsi" w:cstheme="minorHAnsi"/>
        </w:rPr>
        <w:t>Polocard</w:t>
      </w:r>
      <w:proofErr w:type="spellEnd"/>
      <w:r w:rsidRPr="00250F51">
        <w:rPr>
          <w:rFonts w:asciiTheme="minorHAnsi" w:hAnsiTheme="minorHAnsi" w:cstheme="minorHAnsi"/>
        </w:rPr>
        <w:t>) należy odstawić na 5 dni przed zabiegiem. Jeśli zażywa Pan/Pani inne leki przeciwkrzepliwe</w:t>
      </w:r>
      <w:r w:rsidR="00190EB7">
        <w:rPr>
          <w:rFonts w:asciiTheme="minorHAnsi" w:hAnsiTheme="minorHAnsi" w:cstheme="minorHAnsi"/>
        </w:rPr>
        <w:t xml:space="preserve"> </w:t>
      </w:r>
      <w:r w:rsidRPr="00250F51">
        <w:rPr>
          <w:rFonts w:asciiTheme="minorHAnsi" w:hAnsiTheme="minorHAnsi" w:cstheme="minorHAnsi"/>
        </w:rPr>
        <w:t>(</w:t>
      </w:r>
      <w:proofErr w:type="spellStart"/>
      <w:proofErr w:type="gramStart"/>
      <w:r w:rsidR="00190EB7">
        <w:rPr>
          <w:rFonts w:asciiTheme="minorHAnsi" w:hAnsiTheme="minorHAnsi" w:cstheme="minorHAnsi"/>
        </w:rPr>
        <w:t>np</w:t>
      </w:r>
      <w:r w:rsidRPr="00250F51">
        <w:rPr>
          <w:rFonts w:asciiTheme="minorHAnsi" w:hAnsiTheme="minorHAnsi" w:cstheme="minorHAnsi"/>
        </w:rPr>
        <w:t>.Acenocoumarol</w:t>
      </w:r>
      <w:proofErr w:type="spellEnd"/>
      <w:proofErr w:type="gramEnd"/>
      <w:r w:rsidRPr="00250F51">
        <w:rPr>
          <w:rFonts w:asciiTheme="minorHAnsi" w:hAnsiTheme="minorHAnsi" w:cstheme="minorHAnsi"/>
        </w:rPr>
        <w:t xml:space="preserve">, Sintrom, </w:t>
      </w:r>
      <w:proofErr w:type="spellStart"/>
      <w:r w:rsidRPr="00250F51">
        <w:rPr>
          <w:rFonts w:asciiTheme="minorHAnsi" w:hAnsiTheme="minorHAnsi" w:cstheme="minorHAnsi"/>
        </w:rPr>
        <w:t>Warfin</w:t>
      </w:r>
      <w:proofErr w:type="spellEnd"/>
      <w:r w:rsidRPr="00250F51">
        <w:rPr>
          <w:rFonts w:asciiTheme="minorHAnsi" w:hAnsiTheme="minorHAnsi" w:cstheme="minorHAnsi"/>
        </w:rPr>
        <w:t xml:space="preserve">, </w:t>
      </w:r>
      <w:proofErr w:type="spellStart"/>
      <w:r w:rsidRPr="00250F51">
        <w:rPr>
          <w:rFonts w:asciiTheme="minorHAnsi" w:hAnsiTheme="minorHAnsi" w:cstheme="minorHAnsi"/>
        </w:rPr>
        <w:t>Xarelto</w:t>
      </w:r>
      <w:proofErr w:type="spellEnd"/>
      <w:r w:rsidRPr="00250F51">
        <w:rPr>
          <w:rFonts w:asciiTheme="minorHAnsi" w:hAnsiTheme="minorHAnsi" w:cstheme="minorHAnsi"/>
        </w:rPr>
        <w:t xml:space="preserve">, </w:t>
      </w:r>
      <w:proofErr w:type="spellStart"/>
      <w:r w:rsidRPr="00250F51">
        <w:rPr>
          <w:rFonts w:asciiTheme="minorHAnsi" w:hAnsiTheme="minorHAnsi" w:cstheme="minorHAnsi"/>
        </w:rPr>
        <w:t>Pradaxa</w:t>
      </w:r>
      <w:proofErr w:type="spellEnd"/>
      <w:r w:rsidRPr="00250F51">
        <w:rPr>
          <w:rFonts w:asciiTheme="minorHAnsi" w:hAnsiTheme="minorHAnsi" w:cstheme="minorHAnsi"/>
        </w:rPr>
        <w:t>), należy wcześniej poinformować lekarza, aby odstawić je odpowiednio przed operacją lub zastąpić innym</w:t>
      </w:r>
      <w:r w:rsidR="00190EB7">
        <w:rPr>
          <w:rFonts w:asciiTheme="minorHAnsi" w:hAnsiTheme="minorHAnsi" w:cstheme="minorHAnsi"/>
        </w:rPr>
        <w:t>.</w:t>
      </w:r>
    </w:p>
    <w:p w14:paraId="06BC9932" w14:textId="77777777" w:rsidR="0066580F" w:rsidRPr="00250F51" w:rsidRDefault="0066580F">
      <w:pPr>
        <w:rPr>
          <w:rFonts w:asciiTheme="minorHAnsi" w:hAnsiTheme="minorHAnsi" w:cstheme="minorHAnsi"/>
        </w:rPr>
      </w:pPr>
    </w:p>
    <w:p w14:paraId="35CDA6EB" w14:textId="687368DE" w:rsidR="0066580F" w:rsidRDefault="0066580F" w:rsidP="0066580F">
      <w:pPr>
        <w:rPr>
          <w:rFonts w:asciiTheme="minorHAnsi" w:hAnsiTheme="minorHAnsi" w:cstheme="minorHAnsi"/>
          <w:b/>
          <w:bCs/>
        </w:rPr>
      </w:pPr>
      <w:r w:rsidRPr="00250F51">
        <w:rPr>
          <w:rFonts w:asciiTheme="minorHAnsi" w:hAnsiTheme="minorHAnsi" w:cstheme="minorHAnsi"/>
          <w:b/>
          <w:bCs/>
        </w:rPr>
        <w:t>5. JAKIE SĄ MOŻLIWE POWIKŁANIA ZABIEGU/OPERACJI?</w:t>
      </w:r>
    </w:p>
    <w:p w14:paraId="2BD63410" w14:textId="77777777" w:rsidR="00190EB7" w:rsidRPr="00250F51" w:rsidRDefault="00190EB7" w:rsidP="0066580F">
      <w:pPr>
        <w:rPr>
          <w:rFonts w:asciiTheme="minorHAnsi" w:hAnsiTheme="minorHAnsi" w:cstheme="minorHAnsi"/>
          <w:b/>
          <w:bCs/>
        </w:rPr>
      </w:pPr>
    </w:p>
    <w:p w14:paraId="2D8956BF" w14:textId="77777777" w:rsidR="0066580F" w:rsidRPr="00250F51" w:rsidRDefault="0066580F" w:rsidP="00190EB7">
      <w:pPr>
        <w:jc w:val="both"/>
        <w:rPr>
          <w:rFonts w:asciiTheme="minorHAnsi" w:hAnsiTheme="minorHAnsi" w:cstheme="minorHAnsi"/>
        </w:rPr>
      </w:pPr>
      <w:r w:rsidRPr="00250F51">
        <w:rPr>
          <w:rFonts w:asciiTheme="minorHAnsi" w:hAnsiTheme="minorHAnsi" w:cstheme="minorHAnsi"/>
        </w:rPr>
        <w:t>Pomimo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p>
    <w:p w14:paraId="397AC468" w14:textId="77777777" w:rsidR="0066580F" w:rsidRPr="00250F51" w:rsidRDefault="0066580F">
      <w:pPr>
        <w:rPr>
          <w:rFonts w:asciiTheme="minorHAnsi" w:hAnsiTheme="minorHAnsi" w:cstheme="minorHAnsi"/>
        </w:rPr>
      </w:pPr>
    </w:p>
    <w:p w14:paraId="46DCC803" w14:textId="39427D47"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 xml:space="preserve"> krwawienie z wytworzeniem krwiaka,</w:t>
      </w:r>
    </w:p>
    <w:p w14:paraId="1EF1EFD6" w14:textId="3D540B0D"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obrzęk operowanego stawu,</w:t>
      </w:r>
    </w:p>
    <w:p w14:paraId="428AA8ED" w14:textId="25CE5EDA"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infekcja (zakażenie), zarówno tkanek miękkich w okolicy operowanej, jak i kości,</w:t>
      </w:r>
    </w:p>
    <w:p w14:paraId="5C7F712D" w14:textId="582530CF"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przetoka,</w:t>
      </w:r>
    </w:p>
    <w:p w14:paraId="2025A676" w14:textId="76842D23"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zaburzenia czucia,</w:t>
      </w:r>
    </w:p>
    <w:p w14:paraId="5F6FD1E9" w14:textId="63C67262"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lastRenderedPageBreak/>
        <w:t>ból w miejscach dostępu operacyjnego,</w:t>
      </w:r>
    </w:p>
    <w:p w14:paraId="5FD4B7B3" w14:textId="4C615EB8"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obluzowanie i niewydolność wprowadzonego przeszczepu lub materiału stabilizującego,</w:t>
      </w:r>
    </w:p>
    <w:p w14:paraId="7E9848FB" w14:textId="63AA44A7"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możliwość zakrzepicy,</w:t>
      </w:r>
    </w:p>
    <w:p w14:paraId="777D40CF" w14:textId="783756C5"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Po każdym zabiegu operacyjnym mogą wystąpić poważne powikłania ogólne jak: zapalenie płuc, zatory i</w:t>
      </w:r>
    </w:p>
    <w:p w14:paraId="0AEF93DB" w14:textId="77777777"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zakrzepy żylne, udar mózgu, zawał mięśnia sercowego, zakażenie ogólnoustrojowe, niewydolność oddechowa,</w:t>
      </w:r>
    </w:p>
    <w:p w14:paraId="2407EC90" w14:textId="77777777" w:rsidR="0066580F" w:rsidRPr="00250F51" w:rsidRDefault="0066580F" w:rsidP="0066580F">
      <w:pPr>
        <w:pStyle w:val="Akapitzlist"/>
        <w:numPr>
          <w:ilvl w:val="0"/>
          <w:numId w:val="3"/>
        </w:numPr>
        <w:rPr>
          <w:rFonts w:asciiTheme="minorHAnsi" w:hAnsiTheme="minorHAnsi" w:cstheme="minorHAnsi"/>
        </w:rPr>
      </w:pPr>
      <w:r w:rsidRPr="00250F51">
        <w:rPr>
          <w:rFonts w:asciiTheme="minorHAnsi" w:hAnsiTheme="minorHAnsi" w:cstheme="minorHAnsi"/>
        </w:rPr>
        <w:t>uogólniona reakcja uczuleniowa i zgon.</w:t>
      </w:r>
    </w:p>
    <w:p w14:paraId="2EF2696B" w14:textId="77777777" w:rsidR="0066580F" w:rsidRPr="00250F51" w:rsidRDefault="0066580F" w:rsidP="00190EB7">
      <w:pPr>
        <w:pStyle w:val="Akapitzlist"/>
        <w:rPr>
          <w:rFonts w:asciiTheme="minorHAnsi" w:hAnsiTheme="minorHAnsi" w:cstheme="minorHAnsi"/>
        </w:rPr>
      </w:pPr>
    </w:p>
    <w:p w14:paraId="5F0B0609" w14:textId="77777777" w:rsidR="0066580F" w:rsidRPr="00250F51" w:rsidRDefault="0066580F" w:rsidP="00190EB7">
      <w:pPr>
        <w:jc w:val="both"/>
        <w:rPr>
          <w:rFonts w:asciiTheme="minorHAnsi" w:hAnsiTheme="minorHAnsi" w:cstheme="minorHAnsi"/>
        </w:rPr>
      </w:pPr>
      <w:r w:rsidRPr="00250F51">
        <w:rPr>
          <w:rFonts w:asciiTheme="minorHAnsi" w:hAnsiTheme="minorHAnsi" w:cstheme="minorHAnsi"/>
        </w:rPr>
        <w:t>Wymieniono większość następstw i powikłań, które mogą wystąpić, ale w medycynie zawsze może dojść do sytuacji jeszcze nieopisywanych w literaturze fachowej, związanych z nietypową anatomią lub nietypową reakcją organizmu pacjenta. Ze wszystkimi pytaniami i wątpliwościami należy zgłaszać się do lekarza prowadzącego.</w:t>
      </w:r>
    </w:p>
    <w:p w14:paraId="61336B0D" w14:textId="77777777" w:rsidR="0066580F" w:rsidRPr="00250F51" w:rsidRDefault="0066580F">
      <w:pPr>
        <w:rPr>
          <w:rFonts w:asciiTheme="minorHAnsi" w:hAnsiTheme="minorHAnsi" w:cstheme="minorHAnsi"/>
        </w:rPr>
      </w:pPr>
    </w:p>
    <w:p w14:paraId="70891DBB" w14:textId="03D588A4" w:rsidR="0066580F" w:rsidRPr="00250F51" w:rsidRDefault="0066580F" w:rsidP="0066580F">
      <w:pPr>
        <w:rPr>
          <w:rFonts w:asciiTheme="minorHAnsi" w:hAnsiTheme="minorHAnsi" w:cstheme="minorHAnsi"/>
        </w:rPr>
      </w:pPr>
      <w:r w:rsidRPr="00250F51">
        <w:rPr>
          <w:rFonts w:asciiTheme="minorHAnsi" w:hAnsiTheme="minorHAnsi" w:cstheme="minorHAnsi"/>
          <w:b/>
          <w:bCs/>
        </w:rPr>
        <w:t>6. UWAGI LEKARZA WYNIKAJĄCE Z ROZMOWY Z PACJENTEM</w:t>
      </w:r>
    </w:p>
    <w:p w14:paraId="1F01CAE9" w14:textId="77777777" w:rsidR="00190EB7" w:rsidRDefault="0066580F" w:rsidP="00190EB7">
      <w:pPr>
        <w:jc w:val="both"/>
        <w:rPr>
          <w:rFonts w:asciiTheme="minorHAnsi" w:hAnsiTheme="minorHAnsi" w:cstheme="minorHAnsi"/>
        </w:rPr>
      </w:pPr>
      <w:r w:rsidRPr="00250F51">
        <w:rPr>
          <w:rFonts w:asciiTheme="minorHAnsi" w:hAnsiTheme="minorHAnsi" w:cstheme="minorHAnsi"/>
        </w:rPr>
        <w:t xml:space="preserve">(np. indywidualne ryzyko pacjenta i stąd wynikające dodatkowe możliwe komplikacje, ograniczenie zgody pacjenta np. </w:t>
      </w:r>
      <w:r w:rsidR="00190EB7" w:rsidRPr="00250F51">
        <w:rPr>
          <w:rFonts w:asciiTheme="minorHAnsi" w:hAnsiTheme="minorHAnsi" w:cstheme="minorHAnsi"/>
        </w:rPr>
        <w:t>odnośnie do</w:t>
      </w:r>
      <w:r w:rsidRPr="00250F51">
        <w:rPr>
          <w:rFonts w:asciiTheme="minorHAnsi" w:hAnsiTheme="minorHAnsi" w:cstheme="minorHAnsi"/>
        </w:rPr>
        <w:t xml:space="preserve"> podawania krwi, możliwe skutki dla pacjenta w przypadku braku zgody lub przesunięcia operacji, powody niewyrażenia zgody przez pacjenta)</w:t>
      </w:r>
    </w:p>
    <w:p w14:paraId="6DEE1056" w14:textId="77777777" w:rsidR="00190EB7" w:rsidRDefault="00190EB7" w:rsidP="0066580F">
      <w:pPr>
        <w:rPr>
          <w:rFonts w:asciiTheme="minorHAnsi" w:hAnsiTheme="minorHAnsi" w:cstheme="minorHAnsi"/>
        </w:rPr>
      </w:pPr>
    </w:p>
    <w:p w14:paraId="64D361E8" w14:textId="77777777" w:rsidR="00190EB7" w:rsidRDefault="0066580F" w:rsidP="0066580F">
      <w:pPr>
        <w:rPr>
          <w:rFonts w:asciiTheme="minorHAnsi" w:hAnsiTheme="minorHAnsi" w:cstheme="minorHAnsi"/>
        </w:rPr>
      </w:pPr>
      <w:r w:rsidRPr="00250F51">
        <w:rPr>
          <w:rFonts w:ascii="Calibri" w:hAnsi="Calibri" w:cs="Calibri"/>
        </w:rPr>
        <w:t xml:space="preserve">………………………………………………………………………………………………………………………………………………</w:t>
      </w:r>
    </w:p>
    <w:p w14:paraId="25C4B628" w14:textId="77777777" w:rsidR="00190EB7" w:rsidRDefault="00190EB7" w:rsidP="0066580F">
      <w:pPr>
        <w:rPr>
          <w:rFonts w:asciiTheme="minorHAnsi" w:hAnsiTheme="minorHAnsi" w:cstheme="minorHAnsi"/>
        </w:rPr>
      </w:pPr>
    </w:p>
    <w:p w14:paraId="574687A4" w14:textId="1C5FE444" w:rsidR="0066580F" w:rsidRDefault="0066580F" w:rsidP="0066580F">
      <w:pPr>
        <w:rPr>
          <w:rFonts w:asciiTheme="minorHAnsi" w:hAnsiTheme="minorHAnsi" w:cstheme="minorHAnsi"/>
        </w:rPr>
      </w:pPr>
      <w:r w:rsidRPr="00250F51">
        <w:rPr>
          <w:rFonts w:ascii="Calibri" w:hAnsi="Calibri" w:cs="Calibri"/>
        </w:rPr>
        <w:t xml:space="preserve">………………………………………………………………………………………………</w:t>
      </w:r>
      <w:r w:rsidR="00190EB7">
        <w:rPr>
          <w:rFonts w:ascii="Calibri" w:hAnsi="Calibri" w:cs="Calibri"/>
        </w:rPr>
        <w:t xml:space="preserve">………………………………………………</w:t>
      </w:r>
    </w:p>
    <w:p w14:paraId="6827F3F1" w14:textId="77777777" w:rsidR="00190EB7" w:rsidRPr="00250F51" w:rsidRDefault="00190EB7" w:rsidP="0066580F">
      <w:pPr>
        <w:rPr>
          <w:rFonts w:asciiTheme="minorHAnsi" w:hAnsiTheme="minorHAnsi" w:cstheme="minorHAnsi"/>
        </w:rPr>
      </w:pPr>
    </w:p>
    <w:p w14:paraId="7137C177" w14:textId="415E21B7" w:rsidR="0066580F" w:rsidRPr="00250F51" w:rsidRDefault="0066580F" w:rsidP="0066580F">
      <w:pPr>
        <w:rPr>
          <w:rFonts w:asciiTheme="minorHAnsi" w:hAnsiTheme="minorHAnsi" w:cstheme="minorHAnsi"/>
        </w:rPr>
      </w:pPr>
      <w:r w:rsidRPr="00250F51">
        <w:rPr>
          <w:rFonts w:ascii="Calibri" w:hAnsi="Calibri" w:cs="Calibri"/>
        </w:rPr>
        <w:t xml:space="preserve">……………………………………………………………………………………………</w:t>
      </w:r>
      <w:r w:rsidR="00190EB7">
        <w:rPr>
          <w:rFonts w:ascii="Calibri" w:hAnsi="Calibri" w:cs="Calibri"/>
        </w:rPr>
        <w:t xml:space="preserve">…………………………………………………</w:t>
      </w:r>
      <w:r w:rsidRPr="00250F51">
        <w:rPr>
          <w:rFonts w:asciiTheme="minorHAnsi" w:hAnsiTheme="minorHAnsi" w:cstheme="minorHAnsi"/>
        </w:rPr>
        <w:br/>
      </w:r>
    </w:p>
    <w:p w14:paraId="13E7F875" w14:textId="77777777" w:rsidR="0066580F" w:rsidRPr="00250F51" w:rsidRDefault="0066580F" w:rsidP="0066580F">
      <w:pPr>
        <w:rPr>
          <w:rFonts w:asciiTheme="minorHAnsi" w:hAnsiTheme="minorHAnsi" w:cstheme="minorHAnsi"/>
        </w:rPr>
      </w:pPr>
    </w:p>
    <w:p w14:paraId="5A864928" w14:textId="2F72E1AA" w:rsidR="0066580F" w:rsidRPr="00250F51" w:rsidRDefault="0066580F" w:rsidP="0066580F">
      <w:pPr>
        <w:rPr>
          <w:rFonts w:asciiTheme="minorHAnsi" w:hAnsiTheme="minorHAnsi" w:cstheme="minorHAnsi"/>
          <w:b/>
          <w:bCs/>
        </w:rPr>
      </w:pPr>
      <w:r w:rsidRPr="00250F51">
        <w:rPr>
          <w:rFonts w:asciiTheme="minorHAnsi" w:hAnsiTheme="minorHAnsi" w:cstheme="minorHAnsi"/>
          <w:b/>
          <w:bCs/>
        </w:rPr>
        <w:t xml:space="preserve">7.WYRAŻENIE ŚWIADOMEJ ZGODY I OŚWIADCZENIE </w:t>
      </w:r>
      <w:proofErr w:type="gramStart"/>
      <w:r w:rsidRPr="00250F51">
        <w:rPr>
          <w:rFonts w:asciiTheme="minorHAnsi" w:hAnsiTheme="minorHAnsi" w:cstheme="minorHAnsi"/>
          <w:b/>
          <w:bCs/>
        </w:rPr>
        <w:t>WOLI</w:t>
      </w:r>
      <w:proofErr w:type="gramEnd"/>
      <w:r w:rsidRPr="00250F51">
        <w:rPr>
          <w:rFonts w:asciiTheme="minorHAnsi" w:hAnsiTheme="minorHAnsi" w:cstheme="minorHAnsi"/>
          <w:b/>
          <w:bCs/>
        </w:rPr>
        <w:t xml:space="preserve"> PACJENTA </w:t>
      </w:r>
    </w:p>
    <w:p w14:paraId="6CB174E5" w14:textId="7B4B22D7" w:rsidR="0066580F" w:rsidRPr="00250F51" w:rsidRDefault="0066580F" w:rsidP="0066580F">
      <w:pPr>
        <w:rPr>
          <w:rFonts w:asciiTheme="minorHAnsi" w:hAnsiTheme="minorHAnsi" w:cstheme="minorHAnsi"/>
        </w:rPr>
      </w:pPr>
      <w:r w:rsidRPr="00250F51">
        <w:rPr>
          <w:rFonts w:asciiTheme="minorHAnsi" w:hAnsiTheme="minorHAnsi" w:cstheme="minorHAnsi"/>
          <w:b/>
          <w:bCs/>
        </w:rPr>
        <w:br/>
      </w:r>
      <w:r w:rsidRPr="00250F51">
        <w:rPr>
          <w:rFonts w:asciiTheme="minorHAnsi" w:hAnsiTheme="minorHAnsi" w:cstheme="minorHAnsi"/>
        </w:rPr>
        <w:t xml:space="preserve">Zgodnie z ustawą z dnia 06 listopada </w:t>
      </w:r>
      <w:proofErr w:type="gramStart"/>
      <w:r w:rsidRPr="00250F51">
        <w:rPr>
          <w:rFonts w:asciiTheme="minorHAnsi" w:hAnsiTheme="minorHAnsi" w:cstheme="minorHAnsi"/>
        </w:rPr>
        <w:t>2008r.</w:t>
      </w:r>
      <w:proofErr w:type="gramEnd"/>
      <w:r w:rsidRPr="00250F51">
        <w:rPr>
          <w:rFonts w:asciiTheme="minorHAnsi" w:hAnsiTheme="minorHAnsi" w:cstheme="minorHAnsi"/>
        </w:rPr>
        <w:t xml:space="preserve"> O prawach Pacjenta i Rzeczniku Praw Pacjenta- rozd.5, art.17.ust.2</w:t>
      </w:r>
      <w:r w:rsidRPr="00250F51">
        <w:rPr>
          <w:rFonts w:asciiTheme="minorHAnsi" w:hAnsiTheme="minorHAnsi" w:cstheme="minorHAnsi"/>
        </w:rPr>
        <w:br/>
        <w:t>Oświadczam, że zostałem wyczerpująco poinformowany</w:t>
      </w:r>
      <w:r w:rsidRPr="00250F51">
        <w:rPr>
          <w:rFonts w:asciiTheme="minorHAnsi" w:hAnsiTheme="minorHAnsi" w:cstheme="minorHAnsi"/>
        </w:rPr>
        <w:br/>
      </w:r>
      <w:r w:rsidRPr="00250F51">
        <w:rPr>
          <w:rFonts w:asciiTheme="minorHAnsi" w:hAnsiTheme="minorHAnsi" w:cstheme="minorHAnsi"/>
        </w:rPr>
        <w:br/>
        <w:t xml:space="preserve">przez</w:t>
      </w:r>
      <w:r w:rsidRPr="00250F51">
        <w:rPr>
          <w:rFonts w:ascii="Calibri" w:hAnsi="Calibri" w:cs="Calibri"/>
        </w:rPr>
        <w:t xml:space="preserve">…………………………………………</w:t>
      </w:r>
      <w:r w:rsidR="00190EB7">
        <w:rPr>
          <w:rFonts w:ascii="Calibri" w:hAnsi="Calibri" w:cs="Calibri"/>
        </w:rPr>
        <w:t xml:space="preserve">………………… </w:t>
      </w:r>
      <w:r w:rsidRPr="00250F51">
        <w:rPr>
          <w:rFonts w:asciiTheme="minorHAnsi" w:hAnsiTheme="minorHAnsi" w:cstheme="minorHAnsi"/>
        </w:rPr>
        <w:t>(imię i nazwisko lekarza)</w:t>
      </w:r>
    </w:p>
    <w:p w14:paraId="6EDE6E93" w14:textId="77777777" w:rsidR="0066580F" w:rsidRPr="00250F51" w:rsidRDefault="0066580F" w:rsidP="0066580F">
      <w:pPr>
        <w:jc w:val="center"/>
        <w:rPr>
          <w:rFonts w:asciiTheme="minorHAnsi" w:hAnsiTheme="minorHAnsi" w:cstheme="minorHAnsi"/>
        </w:rPr>
      </w:pPr>
    </w:p>
    <w:p w14:paraId="6644E121" w14:textId="30936353" w:rsidR="0066580F" w:rsidRPr="00250F51" w:rsidRDefault="0066580F" w:rsidP="00190EB7">
      <w:pPr>
        <w:jc w:val="both"/>
        <w:rPr>
          <w:rFonts w:asciiTheme="minorHAnsi" w:hAnsiTheme="minorHAnsi" w:cstheme="minorHAnsi"/>
        </w:rPr>
      </w:pPr>
      <w:r w:rsidRPr="00250F51">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250F51">
        <w:rPr>
          <w:rFonts w:asciiTheme="minorHAnsi" w:hAnsiTheme="minorHAnsi" w:cstheme="minorHAnsi"/>
        </w:rPr>
        <w:t>am</w:t>
      </w:r>
      <w:proofErr w:type="spellEnd"/>
      <w:r w:rsidRPr="00250F51">
        <w:rPr>
          <w:rFonts w:asciiTheme="minorHAnsi" w:hAnsiTheme="minorHAnsi" w:cstheme="minorHAnsi"/>
        </w:rPr>
        <w:t xml:space="preserve">) możliwość zadania wszelkich pytań </w:t>
      </w:r>
      <w:r w:rsidR="00190EB7" w:rsidRPr="00250F51">
        <w:rPr>
          <w:rFonts w:asciiTheme="minorHAnsi" w:hAnsiTheme="minorHAnsi" w:cstheme="minorHAnsi"/>
        </w:rPr>
        <w:t>odnośnie do</w:t>
      </w:r>
      <w:r w:rsidRPr="00250F51">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250F51">
        <w:rPr>
          <w:rFonts w:asciiTheme="minorHAnsi" w:hAnsiTheme="minorHAnsi" w:cstheme="minorHAnsi"/>
        </w:rPr>
        <w:t>am</w:t>
      </w:r>
      <w:proofErr w:type="spellEnd"/>
      <w:r w:rsidRPr="00250F51">
        <w:rPr>
          <w:rFonts w:asciiTheme="minorHAnsi" w:hAnsiTheme="minorHAnsi" w:cstheme="minorHAnsi"/>
        </w:rPr>
        <w:t xml:space="preserve">) wszelkie i wyczerpujące odpowiedzi. </w:t>
      </w:r>
    </w:p>
    <w:p w14:paraId="45B8C68D" w14:textId="77777777" w:rsidR="0066580F" w:rsidRPr="00250F51" w:rsidRDefault="0066580F" w:rsidP="0066580F">
      <w:pPr>
        <w:rPr>
          <w:rFonts w:asciiTheme="minorHAnsi" w:hAnsiTheme="minorHAnsi" w:cstheme="minorHAnsi"/>
        </w:rPr>
      </w:pPr>
    </w:p>
    <w:p w14:paraId="540B2996" w14:textId="77777777" w:rsidR="0066580F" w:rsidRPr="00250F51" w:rsidRDefault="0066580F" w:rsidP="00190EB7">
      <w:pPr>
        <w:jc w:val="both"/>
        <w:rPr>
          <w:rFonts w:asciiTheme="minorHAnsi" w:hAnsiTheme="minorHAnsi" w:cstheme="minorHAnsi"/>
        </w:rPr>
      </w:pPr>
      <w:r w:rsidRPr="00250F51">
        <w:rPr>
          <w:rFonts w:asciiTheme="minorHAnsi" w:hAnsiTheme="minorHAnsi" w:cstheme="minorHAnsi"/>
        </w:rPr>
        <w:t>Oświadczam, że nie mam więcej pytań, jestem wystarczająco poinformowany i</w:t>
      </w:r>
      <w:r w:rsidRPr="00250F51">
        <w:rPr>
          <w:rFonts w:asciiTheme="minorHAnsi" w:hAnsiTheme="minorHAnsi" w:cstheme="minorHAnsi"/>
          <w:b/>
          <w:bCs/>
        </w:rPr>
        <w:t xml:space="preserve"> wyrażam zgodę po wystarczającym okresie namysłu na zaplanowany zabieg/operację. </w:t>
      </w:r>
    </w:p>
    <w:p w14:paraId="2A674A9D" w14:textId="77777777" w:rsidR="0066580F" w:rsidRDefault="0066580F" w:rsidP="00190EB7">
      <w:pPr>
        <w:rPr>
          <w:rFonts w:asciiTheme="minorHAnsi" w:hAnsiTheme="minorHAnsi" w:cstheme="minorHAnsi"/>
          <w:b/>
          <w:bCs/>
        </w:rPr>
      </w:pPr>
    </w:p>
    <w:p w14:paraId="05C5D96A" w14:textId="77777777" w:rsidR="00190EB7" w:rsidRPr="00250F51" w:rsidRDefault="00190EB7" w:rsidP="00190EB7">
      <w:pPr>
        <w:rPr>
          <w:rFonts w:asciiTheme="minorHAnsi" w:hAnsiTheme="minorHAnsi" w:cstheme="minorHAnsi"/>
          <w:b/>
          <w:bCs/>
        </w:rPr>
      </w:pPr>
    </w:p>
    <w:p w14:paraId="0A773520" w14:textId="77777777" w:rsidR="0066580F" w:rsidRDefault="0066580F" w:rsidP="00190EB7">
      <w:pPr>
        <w:jc w:val="both"/>
        <w:rPr>
          <w:rFonts w:asciiTheme="minorHAnsi" w:hAnsiTheme="minorHAnsi" w:cstheme="minorHAnsi"/>
        </w:rPr>
      </w:pPr>
      <w:r w:rsidRPr="00250F51">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69FDD8C0" w14:textId="77777777" w:rsidR="00190EB7" w:rsidRPr="00250F51" w:rsidRDefault="00190EB7" w:rsidP="0066580F">
      <w:pPr>
        <w:rPr>
          <w:rFonts w:asciiTheme="minorHAnsi" w:hAnsiTheme="minorHAnsi" w:cstheme="minorHAnsi"/>
        </w:rPr>
      </w:pPr>
    </w:p>
    <w:p w14:paraId="1A3DD05D" w14:textId="77777777" w:rsidR="0066580F" w:rsidRPr="00250F51" w:rsidRDefault="0066580F" w:rsidP="0066580F">
      <w:pPr>
        <w:rPr>
          <w:rFonts w:asciiTheme="minorHAnsi" w:hAnsiTheme="minorHAnsi" w:cstheme="minorHAnsi"/>
        </w:rPr>
      </w:pPr>
    </w:p>
    <w:p w14:paraId="506F3B0E" w14:textId="1DDAB3EE" w:rsidR="0066580F" w:rsidRPr="00250F51" w:rsidRDefault="0066580F" w:rsidP="0066580F">
      <w:pPr>
        <w:rPr>
          <w:rFonts w:asciiTheme="minorHAnsi" w:hAnsiTheme="minorHAnsi" w:cstheme="minorHAnsi"/>
        </w:rPr>
      </w:pPr>
      <w:r w:rsidRPr="00250F51">
        <w:rPr>
          <w:rFonts w:ascii="Calibri" w:hAnsi="Calibri" w:cs="Calibri"/>
        </w:rPr>
        <w:t xml:space="preserve">……………………</w:t>
      </w:r>
      <w:r w:rsidR="00190EB7">
        <w:rPr>
          <w:rFonts w:ascii="Calibri" w:hAnsi="Calibri" w:cs="Calibri"/>
        </w:rPr>
        <w:t xml:space="preserve">……..</w:t>
      </w:r>
      <w:r w:rsidRPr="00250F51">
        <w:rPr>
          <w:rFonts w:ascii="Calibri" w:hAnsi="Calibri" w:cs="Calibri"/>
        </w:rPr>
        <w:t xml:space="preserve">                                                               ………………………………………………………</w:t>
      </w:r>
    </w:p>
    <w:p w14:paraId="56395590" w14:textId="77777777" w:rsidR="0066580F" w:rsidRPr="00250F51" w:rsidRDefault="0066580F" w:rsidP="0066580F">
      <w:pPr>
        <w:rPr>
          <w:rFonts w:asciiTheme="minorHAnsi" w:hAnsiTheme="minorHAnsi" w:cstheme="minorHAnsi"/>
        </w:rPr>
      </w:pPr>
      <w:r w:rsidRPr="00250F51">
        <w:rPr>
          <w:rFonts w:asciiTheme="minorHAnsi" w:hAnsiTheme="minorHAnsi" w:cstheme="minorHAnsi"/>
        </w:rPr>
        <w:t xml:space="preserve">Data</w:t>
      </w:r>
      <w:r w:rsidRPr="00250F51">
        <w:rPr>
          <w:rFonts w:ascii="Calibri" w:hAnsi="Calibri" w:cs="Calibri"/>
        </w:rPr>
        <w:t xml:space="preserve">                                                                                       </w:t>
      </w:r>
      <w:r w:rsidRPr="00250F51">
        <w:rPr>
          <w:rFonts w:asciiTheme="minorHAnsi" w:hAnsiTheme="minorHAnsi" w:cstheme="minorHAnsi"/>
        </w:rPr>
        <w:t xml:space="preserve">Podpis pacjenta/opiekuna prawnego</w:t>
      </w:r>
    </w:p>
    <w:p w14:paraId="32A99DF2" w14:textId="77777777" w:rsidR="00190EB7" w:rsidRDefault="00190EB7" w:rsidP="0066580F">
      <w:pPr>
        <w:rPr>
          <w:rFonts w:asciiTheme="minorHAnsi" w:hAnsiTheme="minorHAnsi" w:cstheme="minorHAnsi"/>
        </w:rPr>
      </w:pPr>
    </w:p>
    <w:p w14:paraId="7094481B" w14:textId="29AE3193" w:rsidR="0066580F" w:rsidRPr="00250F51" w:rsidRDefault="0066580F" w:rsidP="0066580F">
      <w:pPr>
        <w:rPr>
          <w:rFonts w:asciiTheme="minorHAnsi" w:hAnsiTheme="minorHAnsi" w:cstheme="minorHAnsi"/>
        </w:rPr>
      </w:pPr>
      <w:r w:rsidRPr="00250F51">
        <w:rPr>
          <w:rFonts w:asciiTheme="minorHAnsi" w:hAnsiTheme="minorHAnsi" w:cstheme="minorHAnsi"/>
        </w:rPr>
        <w:br/>
      </w:r>
      <w:r w:rsidRPr="00250F51">
        <w:rPr>
          <w:rFonts w:ascii="Calibri" w:hAnsi="Calibri" w:cs="Calibri"/>
        </w:rPr>
        <w:t xml:space="preserve">…………………………………</w:t>
      </w:r>
      <w:r w:rsidR="00190EB7">
        <w:rPr>
          <w:rFonts w:ascii="Calibri" w:hAnsi="Calibri" w:cs="Calibri"/>
        </w:rPr>
        <w:t xml:space="preserve">……..</w:t>
      </w:r>
    </w:p>
    <w:p w14:paraId="039F2900" w14:textId="77777777" w:rsidR="0066580F" w:rsidRPr="00250F51" w:rsidRDefault="0066580F" w:rsidP="0066580F">
      <w:pPr>
        <w:rPr>
          <w:rFonts w:asciiTheme="minorHAnsi" w:hAnsiTheme="minorHAnsi" w:cstheme="minorHAnsi"/>
        </w:rPr>
      </w:pPr>
      <w:r w:rsidRPr="00250F51">
        <w:rPr>
          <w:rFonts w:asciiTheme="minorHAnsi" w:hAnsiTheme="minorHAnsi" w:cstheme="minorHAnsi"/>
        </w:rPr>
        <w:t>Podpis i pieczęć lekarza</w:t>
      </w:r>
    </w:p>
    <w:p w14:paraId="62C5A9AC" w14:textId="77777777" w:rsidR="0066580F" w:rsidRDefault="0066580F" w:rsidP="0066580F">
      <w:pPr>
        <w:rPr>
          <w:rFonts w:asciiTheme="minorHAnsi" w:hAnsiTheme="minorHAnsi" w:cstheme="minorHAnsi"/>
        </w:rPr>
      </w:pPr>
    </w:p>
    <w:p w14:paraId="3E482390" w14:textId="77777777" w:rsidR="0066580F" w:rsidRDefault="0066580F"/>
    <w:sectPr w:rsidR="0066580F">
      <w:headerReference w:type="default" r:id="rId7"/>
      <w:footerReference w:type="default" r:id="rId8"/>
      <w:pgSz w:w="11906" w:h="16838"/>
      <w:pgMar w:top="1417" w:right="1417" w:bottom="1417" w:left="141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9BC9E" w14:textId="77777777" w:rsidR="000F7A31" w:rsidRDefault="000F7A31" w:rsidP="002821AF">
      <w:r>
        <w:separator/>
      </w:r>
    </w:p>
  </w:endnote>
  <w:endnote w:type="continuationSeparator" w:id="0">
    <w:p w14:paraId="2F8726DA" w14:textId="77777777" w:rsidR="000F7A31" w:rsidRDefault="000F7A31" w:rsidP="0028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0B3FB" w14:textId="77777777" w:rsidR="000F7A31" w:rsidRDefault="000F7A31" w:rsidP="002821AF">
      <w:r>
        <w:separator/>
      </w:r>
    </w:p>
  </w:footnote>
  <w:footnote w:type="continuationSeparator" w:id="0">
    <w:p w14:paraId="29465A74" w14:textId="77777777" w:rsidR="000F7A31" w:rsidRDefault="000F7A31" w:rsidP="002821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C3161"/>
    <w:multiLevelType w:val="hybridMultilevel"/>
    <w:tmpl w:val="34B44E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2"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1"/>
  </w:num>
  <w:num w:numId="2" w16cid:durableId="439104790">
    <w:abstractNumId w:val="2"/>
  </w:num>
  <w:num w:numId="3" w16cid:durableId="444276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1AF"/>
    <w:rsid w:val="000F7A31"/>
    <w:rsid w:val="00190EB7"/>
    <w:rsid w:val="00250F51"/>
    <w:rsid w:val="002821AF"/>
    <w:rsid w:val="0066580F"/>
    <w:rsid w:val="007E31F5"/>
    <w:rsid w:val="008A7D58"/>
    <w:rsid w:val="008E1CA5"/>
    <w:rsid w:val="00A332E1"/>
    <w:rsid w:val="00F17166"/>
    <w:rsid w:val="00FF5A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E095B"/>
  <w15:chartTrackingRefBased/>
  <w15:docId w15:val="{6EF0EFB1-5E80-430F-A7A4-C4A23F209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0"/>
        <w:szCs w:val="20"/>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21AF"/>
    <w:pPr>
      <w:suppressAutoHyphens/>
      <w:spacing w:after="0" w:line="240" w:lineRule="auto"/>
    </w:pPr>
    <w:rPr>
      <w:rFonts w:ascii="Arial" w:eastAsia="Arial" w:hAnsi="Arial" w:cs="Arial"/>
      <w:kern w:val="2"/>
      <w:sz w:val="22"/>
      <w:szCs w:val="22"/>
      <w:lang w:eastAsia="zh-CN" w:bidi="hi-IN"/>
    </w:rPr>
  </w:style>
  <w:style w:type="paragraph" w:styleId="Nagwek1">
    <w:name w:val="heading 1"/>
    <w:basedOn w:val="Normalny"/>
    <w:next w:val="Normalny"/>
    <w:link w:val="Nagwek1Znak"/>
    <w:uiPriority w:val="9"/>
    <w:qFormat/>
    <w:rsid w:val="002821AF"/>
    <w:pPr>
      <w:keepNext/>
      <w:keepLines/>
      <w:spacing w:before="360" w:after="80"/>
      <w:outlineLvl w:val="0"/>
    </w:pPr>
    <w:rPr>
      <w:rFonts w:asciiTheme="majorHAnsi" w:eastAsiaTheme="majorEastAsia" w:hAnsiTheme="majorHAnsi" w:cstheme="majorBidi"/>
      <w:color w:val="17140F"/>
      <w:sz w:val="40"/>
      <w:szCs w:val="40"/>
    </w:rPr>
  </w:style>
  <w:style w:type="paragraph" w:styleId="Nagwek2">
    <w:name w:val="heading 2"/>
    <w:basedOn w:val="Normalny"/>
    <w:next w:val="Normalny"/>
    <w:link w:val="Nagwek2Znak"/>
    <w:uiPriority w:val="9"/>
    <w:semiHidden/>
    <w:unhideWhenUsed/>
    <w:qFormat/>
    <w:rsid w:val="002821AF"/>
    <w:pPr>
      <w:keepNext/>
      <w:keepLines/>
      <w:spacing w:before="160" w:after="80"/>
      <w:outlineLvl w:val="1"/>
    </w:pPr>
    <w:rPr>
      <w:rFonts w:asciiTheme="majorHAnsi" w:eastAsiaTheme="majorEastAsia" w:hAnsiTheme="majorHAnsi" w:cstheme="majorBidi"/>
      <w:color w:val="17140F"/>
      <w:sz w:val="32"/>
      <w:szCs w:val="32"/>
    </w:rPr>
  </w:style>
  <w:style w:type="paragraph" w:styleId="Nagwek3">
    <w:name w:val="heading 3"/>
    <w:basedOn w:val="Normalny"/>
    <w:next w:val="Normalny"/>
    <w:link w:val="Nagwek3Znak"/>
    <w:uiPriority w:val="9"/>
    <w:semiHidden/>
    <w:unhideWhenUsed/>
    <w:qFormat/>
    <w:rsid w:val="002821AF"/>
    <w:pPr>
      <w:keepNext/>
      <w:keepLines/>
      <w:spacing w:before="160" w:after="80"/>
      <w:outlineLvl w:val="2"/>
    </w:pPr>
    <w:rPr>
      <w:rFonts w:eastAsiaTheme="majorEastAsia" w:cstheme="majorBidi"/>
      <w:color w:val="17140F"/>
      <w:sz w:val="25"/>
      <w:szCs w:val="25"/>
    </w:rPr>
  </w:style>
  <w:style w:type="paragraph" w:styleId="Nagwek4">
    <w:name w:val="heading 4"/>
    <w:basedOn w:val="Normalny"/>
    <w:next w:val="Normalny"/>
    <w:link w:val="Nagwek4Znak"/>
    <w:uiPriority w:val="9"/>
    <w:semiHidden/>
    <w:unhideWhenUsed/>
    <w:qFormat/>
    <w:rsid w:val="002821AF"/>
    <w:pPr>
      <w:keepNext/>
      <w:keepLines/>
      <w:spacing w:before="80" w:after="40"/>
      <w:outlineLvl w:val="3"/>
    </w:pPr>
    <w:rPr>
      <w:rFonts w:eastAsiaTheme="majorEastAsia" w:cstheme="majorBidi"/>
      <w:i/>
      <w:iCs/>
      <w:color w:val="17140F"/>
    </w:rPr>
  </w:style>
  <w:style w:type="paragraph" w:styleId="Nagwek5">
    <w:name w:val="heading 5"/>
    <w:basedOn w:val="Normalny"/>
    <w:next w:val="Normalny"/>
    <w:link w:val="Nagwek5Znak"/>
    <w:uiPriority w:val="9"/>
    <w:semiHidden/>
    <w:unhideWhenUsed/>
    <w:qFormat/>
    <w:rsid w:val="002821AF"/>
    <w:pPr>
      <w:keepNext/>
      <w:keepLines/>
      <w:spacing w:before="80" w:after="40"/>
      <w:outlineLvl w:val="4"/>
    </w:pPr>
    <w:rPr>
      <w:rFonts w:eastAsiaTheme="majorEastAsia" w:cstheme="majorBidi"/>
      <w:color w:val="17140F"/>
    </w:rPr>
  </w:style>
  <w:style w:type="paragraph" w:styleId="Nagwek6">
    <w:name w:val="heading 6"/>
    <w:basedOn w:val="Normalny"/>
    <w:next w:val="Normalny"/>
    <w:link w:val="Nagwek6Znak"/>
    <w:uiPriority w:val="9"/>
    <w:semiHidden/>
    <w:unhideWhenUsed/>
    <w:qFormat/>
    <w:rsid w:val="002821AF"/>
    <w:pPr>
      <w:keepNext/>
      <w:keepLines/>
      <w:spacing w:before="40"/>
      <w:outlineLvl w:val="5"/>
    </w:pPr>
    <w:rPr>
      <w:rFonts w:eastAsiaTheme="majorEastAsia" w:cstheme="majorBidi"/>
      <w:i/>
      <w:iCs/>
      <w:color w:val="57524A"/>
    </w:rPr>
  </w:style>
  <w:style w:type="paragraph" w:styleId="Nagwek7">
    <w:name w:val="heading 7"/>
    <w:basedOn w:val="Normalny"/>
    <w:next w:val="Normalny"/>
    <w:link w:val="Nagwek7Znak"/>
    <w:uiPriority w:val="9"/>
    <w:semiHidden/>
    <w:unhideWhenUsed/>
    <w:qFormat/>
    <w:rsid w:val="002821AF"/>
    <w:pPr>
      <w:keepNext/>
      <w:keepLines/>
      <w:spacing w:before="40"/>
      <w:outlineLvl w:val="6"/>
    </w:pPr>
    <w:rPr>
      <w:rFonts w:eastAsiaTheme="majorEastAsia" w:cstheme="majorBidi"/>
      <w:color w:val="57524A"/>
    </w:rPr>
  </w:style>
  <w:style w:type="paragraph" w:styleId="Nagwek8">
    <w:name w:val="heading 8"/>
    <w:basedOn w:val="Normalny"/>
    <w:next w:val="Normalny"/>
    <w:link w:val="Nagwek8Znak"/>
    <w:uiPriority w:val="9"/>
    <w:semiHidden/>
    <w:unhideWhenUsed/>
    <w:qFormat/>
    <w:rsid w:val="002821AF"/>
    <w:pPr>
      <w:keepNext/>
      <w:keepLines/>
      <w:outlineLvl w:val="7"/>
    </w:pPr>
    <w:rPr>
      <w:rFonts w:eastAsiaTheme="majorEastAsia" w:cstheme="majorBidi"/>
      <w:i/>
      <w:iCs/>
      <w:color w:val="17140F"/>
    </w:rPr>
  </w:style>
  <w:style w:type="paragraph" w:styleId="Nagwek9">
    <w:name w:val="heading 9"/>
    <w:basedOn w:val="Normalny"/>
    <w:next w:val="Normalny"/>
    <w:link w:val="Nagwek9Znak"/>
    <w:uiPriority w:val="9"/>
    <w:semiHidden/>
    <w:unhideWhenUsed/>
    <w:qFormat/>
    <w:rsid w:val="002821AF"/>
    <w:pPr>
      <w:keepNext/>
      <w:keepLines/>
      <w:outlineLvl w:val="8"/>
    </w:pPr>
    <w:rPr>
      <w:rFonts w:eastAsiaTheme="majorEastAsia" w:cstheme="majorBidi"/>
      <w:color w:val="17140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821AF"/>
    <w:rPr>
      <w:rFonts w:asciiTheme="majorHAnsi" w:eastAsiaTheme="majorEastAsia" w:hAnsiTheme="majorHAnsi" w:cstheme="majorBidi"/>
      <w:color w:val="17140F"/>
      <w:sz w:val="40"/>
      <w:szCs w:val="40"/>
    </w:rPr>
  </w:style>
  <w:style w:type="character" w:customStyle="1" w:styleId="Nagwek2Znak">
    <w:name w:val="Nagłówek 2 Znak"/>
    <w:basedOn w:val="Domylnaczcionkaakapitu"/>
    <w:link w:val="Nagwek2"/>
    <w:uiPriority w:val="9"/>
    <w:semiHidden/>
    <w:rsid w:val="002821AF"/>
    <w:rPr>
      <w:rFonts w:asciiTheme="majorHAnsi" w:eastAsiaTheme="majorEastAsia" w:hAnsiTheme="majorHAnsi" w:cstheme="majorBidi"/>
      <w:color w:val="17140F"/>
      <w:sz w:val="32"/>
      <w:szCs w:val="32"/>
    </w:rPr>
  </w:style>
  <w:style w:type="character" w:customStyle="1" w:styleId="Nagwek3Znak">
    <w:name w:val="Nagłówek 3 Znak"/>
    <w:basedOn w:val="Domylnaczcionkaakapitu"/>
    <w:link w:val="Nagwek3"/>
    <w:uiPriority w:val="9"/>
    <w:semiHidden/>
    <w:rsid w:val="002821AF"/>
    <w:rPr>
      <w:rFonts w:eastAsiaTheme="majorEastAsia" w:cstheme="majorBidi"/>
      <w:color w:val="17140F"/>
      <w:sz w:val="25"/>
      <w:szCs w:val="25"/>
    </w:rPr>
  </w:style>
  <w:style w:type="character" w:customStyle="1" w:styleId="Nagwek4Znak">
    <w:name w:val="Nagłówek 4 Znak"/>
    <w:basedOn w:val="Domylnaczcionkaakapitu"/>
    <w:link w:val="Nagwek4"/>
    <w:uiPriority w:val="9"/>
    <w:semiHidden/>
    <w:rsid w:val="002821AF"/>
    <w:rPr>
      <w:rFonts w:eastAsiaTheme="majorEastAsia" w:cstheme="majorBidi"/>
      <w:i/>
      <w:iCs/>
      <w:color w:val="17140F"/>
    </w:rPr>
  </w:style>
  <w:style w:type="character" w:customStyle="1" w:styleId="Nagwek5Znak">
    <w:name w:val="Nagłówek 5 Znak"/>
    <w:basedOn w:val="Domylnaczcionkaakapitu"/>
    <w:link w:val="Nagwek5"/>
    <w:uiPriority w:val="9"/>
    <w:semiHidden/>
    <w:rsid w:val="002821AF"/>
    <w:rPr>
      <w:rFonts w:eastAsiaTheme="majorEastAsia" w:cstheme="majorBidi"/>
      <w:color w:val="17140F"/>
    </w:rPr>
  </w:style>
  <w:style w:type="character" w:customStyle="1" w:styleId="Nagwek6Znak">
    <w:name w:val="Nagłówek 6 Znak"/>
    <w:basedOn w:val="Domylnaczcionkaakapitu"/>
    <w:link w:val="Nagwek6"/>
    <w:uiPriority w:val="9"/>
    <w:semiHidden/>
    <w:rsid w:val="002821AF"/>
    <w:rPr>
      <w:rFonts w:eastAsiaTheme="majorEastAsia" w:cstheme="majorBidi"/>
      <w:i/>
      <w:iCs/>
      <w:color w:val="57524A"/>
    </w:rPr>
  </w:style>
  <w:style w:type="character" w:customStyle="1" w:styleId="Nagwek7Znak">
    <w:name w:val="Nagłówek 7 Znak"/>
    <w:basedOn w:val="Domylnaczcionkaakapitu"/>
    <w:link w:val="Nagwek7"/>
    <w:uiPriority w:val="9"/>
    <w:semiHidden/>
    <w:rsid w:val="002821AF"/>
    <w:rPr>
      <w:rFonts w:eastAsiaTheme="majorEastAsia" w:cstheme="majorBidi"/>
      <w:color w:val="57524A"/>
    </w:rPr>
  </w:style>
  <w:style w:type="character" w:customStyle="1" w:styleId="Nagwek8Znak">
    <w:name w:val="Nagłówek 8 Znak"/>
    <w:basedOn w:val="Domylnaczcionkaakapitu"/>
    <w:link w:val="Nagwek8"/>
    <w:uiPriority w:val="9"/>
    <w:semiHidden/>
    <w:rsid w:val="002821AF"/>
    <w:rPr>
      <w:rFonts w:eastAsiaTheme="majorEastAsia" w:cstheme="majorBidi"/>
      <w:i/>
      <w:iCs/>
      <w:color w:val="17140F"/>
    </w:rPr>
  </w:style>
  <w:style w:type="character" w:customStyle="1" w:styleId="Nagwek9Znak">
    <w:name w:val="Nagłówek 9 Znak"/>
    <w:basedOn w:val="Domylnaczcionkaakapitu"/>
    <w:link w:val="Nagwek9"/>
    <w:uiPriority w:val="9"/>
    <w:semiHidden/>
    <w:rsid w:val="002821AF"/>
    <w:rPr>
      <w:rFonts w:eastAsiaTheme="majorEastAsia" w:cstheme="majorBidi"/>
      <w:color w:val="17140F"/>
    </w:rPr>
  </w:style>
  <w:style w:type="paragraph" w:styleId="Tytu">
    <w:name w:val="Title"/>
    <w:basedOn w:val="Normalny"/>
    <w:next w:val="Normalny"/>
    <w:link w:val="TytuZnak"/>
    <w:uiPriority w:val="10"/>
    <w:qFormat/>
    <w:rsid w:val="002821A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821A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821AF"/>
    <w:pPr>
      <w:numPr>
        <w:ilvl w:val="1"/>
      </w:numPr>
    </w:pPr>
    <w:rPr>
      <w:rFonts w:eastAsiaTheme="majorEastAsia" w:cstheme="majorBidi"/>
      <w:color w:val="57524A"/>
      <w:spacing w:val="15"/>
      <w:sz w:val="25"/>
      <w:szCs w:val="25"/>
    </w:rPr>
  </w:style>
  <w:style w:type="character" w:customStyle="1" w:styleId="PodtytuZnak">
    <w:name w:val="Podtytuł Znak"/>
    <w:basedOn w:val="Domylnaczcionkaakapitu"/>
    <w:link w:val="Podtytu"/>
    <w:uiPriority w:val="11"/>
    <w:rsid w:val="002821AF"/>
    <w:rPr>
      <w:rFonts w:eastAsiaTheme="majorEastAsia" w:cstheme="majorBidi"/>
      <w:color w:val="57524A"/>
      <w:spacing w:val="15"/>
      <w:sz w:val="25"/>
      <w:szCs w:val="25"/>
    </w:rPr>
  </w:style>
  <w:style w:type="paragraph" w:styleId="Cytat">
    <w:name w:val="Quote"/>
    <w:basedOn w:val="Normalny"/>
    <w:next w:val="Normalny"/>
    <w:link w:val="CytatZnak"/>
    <w:uiPriority w:val="29"/>
    <w:qFormat/>
    <w:rsid w:val="002821AF"/>
    <w:pPr>
      <w:spacing w:before="160"/>
      <w:jc w:val="center"/>
    </w:pPr>
    <w:rPr>
      <w:i/>
      <w:iCs/>
      <w:color w:val="57524A"/>
    </w:rPr>
  </w:style>
  <w:style w:type="character" w:customStyle="1" w:styleId="CytatZnak">
    <w:name w:val="Cytat Znak"/>
    <w:basedOn w:val="Domylnaczcionkaakapitu"/>
    <w:link w:val="Cytat"/>
    <w:uiPriority w:val="29"/>
    <w:rsid w:val="002821AF"/>
    <w:rPr>
      <w:i/>
      <w:iCs/>
      <w:color w:val="57524A"/>
    </w:rPr>
  </w:style>
  <w:style w:type="paragraph" w:styleId="Akapitzlist">
    <w:name w:val="List Paragraph"/>
    <w:basedOn w:val="Normalny"/>
    <w:uiPriority w:val="34"/>
    <w:qFormat/>
    <w:rsid w:val="002821AF"/>
    <w:pPr>
      <w:ind w:left="720"/>
      <w:contextualSpacing/>
    </w:pPr>
  </w:style>
  <w:style w:type="character" w:styleId="Wyrnienieintensywne">
    <w:name w:val="Intense Emphasis"/>
    <w:basedOn w:val="Domylnaczcionkaakapitu"/>
    <w:uiPriority w:val="21"/>
    <w:qFormat/>
    <w:rsid w:val="002821AF"/>
    <w:rPr>
      <w:i/>
      <w:iCs/>
      <w:color w:val="17140F"/>
    </w:rPr>
  </w:style>
  <w:style w:type="paragraph" w:styleId="Cytatintensywny">
    <w:name w:val="Intense Quote"/>
    <w:basedOn w:val="Normalny"/>
    <w:next w:val="Normalny"/>
    <w:link w:val="CytatintensywnyZnak"/>
    <w:uiPriority w:val="30"/>
    <w:qFormat/>
    <w:rsid w:val="002821AF"/>
    <w:pPr>
      <w:pBdr>
        <w:top w:val="single" w:sz="4" w:space="10" w:color="C5A76E"/>
        <w:bottom w:val="single" w:sz="4" w:space="10" w:color="C5A76E"/>
      </w:pBdr>
      <w:spacing w:before="360" w:after="360"/>
      <w:ind w:left="864" w:right="864"/>
      <w:jc w:val="center"/>
    </w:pPr>
    <w:rPr>
      <w:i/>
      <w:iCs/>
      <w:color w:val="17140F"/>
    </w:rPr>
  </w:style>
  <w:style w:type="character" w:customStyle="1" w:styleId="CytatintensywnyZnak">
    <w:name w:val="Cytat intensywny Znak"/>
    <w:basedOn w:val="Domylnaczcionkaakapitu"/>
    <w:link w:val="Cytatintensywny"/>
    <w:uiPriority w:val="30"/>
    <w:rsid w:val="002821AF"/>
    <w:rPr>
      <w:i/>
      <w:iCs/>
      <w:color w:val="17140F"/>
    </w:rPr>
  </w:style>
  <w:style w:type="character" w:styleId="Odwoanieintensywne">
    <w:name w:val="Intense Reference"/>
    <w:basedOn w:val="Domylnaczcionkaakapitu"/>
    <w:uiPriority w:val="32"/>
    <w:qFormat/>
    <w:rsid w:val="002821AF"/>
    <w:rPr>
      <w:b/>
      <w:bCs/>
      <w:smallCaps/>
      <w:color w:val="17140F"/>
      <w:spacing w:val="5"/>
    </w:rPr>
  </w:style>
  <w:style w:type="paragraph" w:styleId="Nagwek">
    <w:name w:val="header"/>
    <w:basedOn w:val="Normalny"/>
    <w:link w:val="NagwekZnak"/>
    <w:uiPriority w:val="99"/>
    <w:unhideWhenUsed/>
    <w:rsid w:val="002821AF"/>
    <w:pPr>
      <w:tabs>
        <w:tab w:val="center" w:pos="4536"/>
        <w:tab w:val="right" w:pos="9072"/>
      </w:tabs>
    </w:pPr>
  </w:style>
  <w:style w:type="character" w:customStyle="1" w:styleId="NagwekZnak">
    <w:name w:val="Nagłówek Znak"/>
    <w:basedOn w:val="Domylnaczcionkaakapitu"/>
    <w:link w:val="Nagwek"/>
    <w:uiPriority w:val="99"/>
    <w:rsid w:val="002821AF"/>
  </w:style>
  <w:style w:type="paragraph" w:styleId="Stopka">
    <w:name w:val="footer"/>
    <w:basedOn w:val="Normalny"/>
    <w:link w:val="StopkaZnak"/>
    <w:uiPriority w:val="99"/>
    <w:unhideWhenUsed/>
    <w:rsid w:val="002821AF"/>
    <w:pPr>
      <w:tabs>
        <w:tab w:val="center" w:pos="4536"/>
        <w:tab w:val="right" w:pos="9072"/>
      </w:tabs>
    </w:pPr>
  </w:style>
  <w:style w:type="character" w:customStyle="1" w:styleId="StopkaZnak">
    <w:name w:val="Stopka Znak"/>
    <w:basedOn w:val="Domylnaczcionkaakapitu"/>
    <w:link w:val="Stopka"/>
    <w:uiPriority w:val="99"/>
    <w:rsid w:val="0028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59473">
      <w:bodyDiv w:val="1"/>
      <w:marLeft w:val="0"/>
      <w:marRight w:val="0"/>
      <w:marTop w:val="0"/>
      <w:marBottom w:val="0"/>
      <w:divBdr>
        <w:top w:val="none" w:sz="0" w:space="0" w:color="auto"/>
        <w:left w:val="none" w:sz="0" w:space="0" w:color="auto"/>
        <w:bottom w:val="none" w:sz="0" w:space="0" w:color="auto"/>
        <w:right w:val="none" w:sz="0" w:space="0" w:color="auto"/>
      </w:divBdr>
    </w:div>
    <w:div w:id="184112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Office Theme">
  <a:themeElements>
    <a:clrScheme name="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1307</Words>
  <Characters>7848</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recepcja</dc:creator>
  <cp:keywords/>
  <dc:description/>
  <cp:lastModifiedBy>recepcja</cp:lastModifiedBy>
  <cp:revision>3</cp:revision>
  <cp:lastPrinted>2024-09-06T15:54:00Z</cp:lastPrinted>
  <dcterms:created xsi:type="dcterms:W3CDTF">2024-09-06T15:22:00Z</dcterms:created>
  <dcterms:modified xsi:type="dcterms:W3CDTF">2026-10-15T18:45:00Z</dcterms:modified>
</cp:coreProperties>
</file>